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F0AC" w14:textId="1EE07068" w:rsidR="00552125" w:rsidRDefault="47B0E130" w:rsidP="4CA8E149">
      <w:pPr>
        <w:rPr>
          <w:rFonts w:ascii="Calibri" w:eastAsia="Calibri" w:hAnsi="Calibri" w:cs="Calibri"/>
          <w:color w:val="000000" w:themeColor="text1"/>
          <w:sz w:val="28"/>
          <w:szCs w:val="28"/>
          <w:lang w:val="en-CA"/>
        </w:rPr>
      </w:pPr>
      <w:r>
        <w:rPr>
          <w:noProof/>
          <w:lang w:val="en-CA" w:eastAsia="en-CA"/>
        </w:rPr>
        <w:drawing>
          <wp:inline distT="0" distB="0" distL="0" distR="0" wp14:anchorId="64AF0C9C" wp14:editId="4CA8E149">
            <wp:extent cx="2076450" cy="581025"/>
            <wp:effectExtent l="0" t="0" r="0" b="0"/>
            <wp:docPr id="468226533" name="Picture 46822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581025"/>
                    </a:xfrm>
                    <a:prstGeom prst="rect">
                      <a:avLst/>
                    </a:prstGeom>
                  </pic:spPr>
                </pic:pic>
              </a:graphicData>
            </a:graphic>
          </wp:inline>
        </w:drawing>
      </w:r>
    </w:p>
    <w:p w14:paraId="5500C329" w14:textId="5DDE2C0C" w:rsidR="00552125" w:rsidRDefault="47B0E130" w:rsidP="4CA8E149">
      <w:pPr>
        <w:jc w:val="center"/>
        <w:rPr>
          <w:rFonts w:ascii="Calibri" w:eastAsia="Calibri" w:hAnsi="Calibri" w:cs="Calibri"/>
          <w:color w:val="000000" w:themeColor="text1"/>
          <w:sz w:val="28"/>
          <w:szCs w:val="28"/>
          <w:lang w:val="en-CA"/>
        </w:rPr>
      </w:pPr>
      <w:r w:rsidRPr="4CA8E149">
        <w:rPr>
          <w:rFonts w:ascii="Calibri" w:eastAsia="Calibri" w:hAnsi="Calibri" w:cs="Calibri"/>
          <w:b/>
          <w:bCs/>
          <w:color w:val="000000" w:themeColor="text1"/>
          <w:sz w:val="28"/>
          <w:szCs w:val="28"/>
          <w:lang w:val="en-CA"/>
        </w:rPr>
        <w:t xml:space="preserve">TNLIP Health &amp; Wellbeing Work Group </w:t>
      </w:r>
    </w:p>
    <w:p w14:paraId="01FA0A70" w14:textId="6308B569" w:rsidR="00552125" w:rsidRDefault="009228D3" w:rsidP="4CA8E149">
      <w:pPr>
        <w:jc w:val="center"/>
        <w:rPr>
          <w:rFonts w:ascii="Calibri" w:eastAsia="Calibri" w:hAnsi="Calibri" w:cs="Calibri"/>
          <w:sz w:val="28"/>
          <w:szCs w:val="28"/>
          <w:lang w:val="en-CA"/>
        </w:rPr>
      </w:pPr>
      <w:r>
        <w:rPr>
          <w:rFonts w:ascii="Calibri" w:eastAsia="Calibri" w:hAnsi="Calibri" w:cs="Calibri"/>
          <w:b/>
          <w:bCs/>
          <w:color w:val="000000" w:themeColor="text1"/>
          <w:sz w:val="28"/>
          <w:szCs w:val="28"/>
          <w:lang w:val="en-CA"/>
        </w:rPr>
        <w:t>Wednes</w:t>
      </w:r>
      <w:r w:rsidR="1A727BCC" w:rsidRPr="4CA8E149">
        <w:rPr>
          <w:rFonts w:ascii="Calibri" w:eastAsia="Calibri" w:hAnsi="Calibri" w:cs="Calibri"/>
          <w:b/>
          <w:bCs/>
          <w:color w:val="000000" w:themeColor="text1"/>
          <w:sz w:val="28"/>
          <w:szCs w:val="28"/>
          <w:lang w:val="en-CA"/>
        </w:rPr>
        <w:t>day, November 09, 2022 at 9:30 – 11:00 am</w:t>
      </w:r>
    </w:p>
    <w:p w14:paraId="40959DAC" w14:textId="79B20185" w:rsidR="00552125" w:rsidRDefault="4E177794" w:rsidP="4CA8E149">
      <w:pPr>
        <w:jc w:val="center"/>
        <w:rPr>
          <w:rFonts w:ascii="Calibri" w:eastAsia="Calibri" w:hAnsi="Calibri" w:cs="Calibri"/>
          <w:color w:val="000000" w:themeColor="text1"/>
          <w:sz w:val="40"/>
          <w:szCs w:val="40"/>
        </w:rPr>
      </w:pPr>
      <w:r w:rsidRPr="4CA8E149">
        <w:rPr>
          <w:rFonts w:ascii="Calibri" w:eastAsia="Calibri" w:hAnsi="Calibri" w:cs="Calibri"/>
          <w:b/>
          <w:bCs/>
          <w:color w:val="000000" w:themeColor="text1"/>
          <w:sz w:val="40"/>
          <w:szCs w:val="40"/>
          <w:lang w:val="en-CA"/>
        </w:rPr>
        <w:t>Minutes</w:t>
      </w:r>
    </w:p>
    <w:p w14:paraId="7C6EB135" w14:textId="251EC2AB" w:rsidR="00F21921" w:rsidRDefault="4E177794" w:rsidP="4CA8E149">
      <w:pPr>
        <w:jc w:val="both"/>
        <w:rPr>
          <w:rFonts w:ascii="Calibri" w:eastAsia="Calibri" w:hAnsi="Calibri" w:cs="Calibri"/>
          <w:color w:val="000000" w:themeColor="text1"/>
          <w:lang w:val="en-CA"/>
        </w:rPr>
      </w:pPr>
      <w:r w:rsidRPr="4CA8E149">
        <w:rPr>
          <w:rFonts w:ascii="Calibri" w:eastAsia="Calibri" w:hAnsi="Calibri" w:cs="Calibri"/>
          <w:b/>
          <w:bCs/>
          <w:color w:val="000000" w:themeColor="text1"/>
          <w:sz w:val="24"/>
          <w:szCs w:val="24"/>
          <w:lang w:val="en-CA"/>
        </w:rPr>
        <w:t xml:space="preserve">Attendees: </w:t>
      </w:r>
      <w:r w:rsidR="00352079">
        <w:rPr>
          <w:rFonts w:ascii="Calibri" w:eastAsia="Calibri" w:hAnsi="Calibri" w:cs="Calibri"/>
          <w:color w:val="000000" w:themeColor="text1"/>
          <w:lang w:val="en-CA"/>
        </w:rPr>
        <w:t xml:space="preserve">Tin Man Cheung (CICS), </w:t>
      </w:r>
      <w:proofErr w:type="spellStart"/>
      <w:r w:rsidR="00352079">
        <w:rPr>
          <w:rFonts w:ascii="Calibri" w:eastAsia="Calibri" w:hAnsi="Calibri" w:cs="Calibri"/>
          <w:color w:val="000000" w:themeColor="text1"/>
          <w:lang w:val="en-CA"/>
        </w:rPr>
        <w:t>Fate</w:t>
      </w:r>
      <w:r w:rsidR="5D7D30B6" w:rsidRPr="4CA8E149">
        <w:rPr>
          <w:rFonts w:ascii="Calibri" w:eastAsia="Calibri" w:hAnsi="Calibri" w:cs="Calibri"/>
          <w:color w:val="000000" w:themeColor="text1"/>
          <w:lang w:val="en-CA"/>
        </w:rPr>
        <w:t>m</w:t>
      </w:r>
      <w:r w:rsidR="00F21921">
        <w:rPr>
          <w:rFonts w:ascii="Calibri" w:eastAsia="Calibri" w:hAnsi="Calibri" w:cs="Calibri"/>
          <w:color w:val="000000" w:themeColor="text1"/>
          <w:lang w:val="en-CA"/>
        </w:rPr>
        <w:t>eh</w:t>
      </w:r>
      <w:proofErr w:type="spellEnd"/>
      <w:r w:rsidR="5D7D30B6" w:rsidRPr="4CA8E149">
        <w:rPr>
          <w:rFonts w:ascii="Calibri" w:eastAsia="Calibri" w:hAnsi="Calibri" w:cs="Calibri"/>
          <w:color w:val="000000" w:themeColor="text1"/>
          <w:lang w:val="en-CA"/>
        </w:rPr>
        <w:t xml:space="preserve"> </w:t>
      </w:r>
      <w:proofErr w:type="spellStart"/>
      <w:r w:rsidR="5D7D30B6" w:rsidRPr="4CA8E149">
        <w:rPr>
          <w:rFonts w:ascii="Calibri" w:eastAsia="Calibri" w:hAnsi="Calibri" w:cs="Calibri"/>
          <w:color w:val="000000" w:themeColor="text1"/>
          <w:lang w:val="en-CA"/>
        </w:rPr>
        <w:t>Moghimi</w:t>
      </w:r>
      <w:proofErr w:type="spellEnd"/>
      <w:r w:rsidR="5D7D30B6" w:rsidRPr="4CA8E149">
        <w:rPr>
          <w:rFonts w:ascii="Calibri" w:eastAsia="Calibri" w:hAnsi="Calibri" w:cs="Calibri"/>
          <w:color w:val="000000" w:themeColor="text1"/>
          <w:lang w:val="en-CA"/>
        </w:rPr>
        <w:t xml:space="preserve"> (LDATD), Robbie </w:t>
      </w:r>
      <w:proofErr w:type="spellStart"/>
      <w:r w:rsidR="5D7D30B6" w:rsidRPr="4CA8E149">
        <w:rPr>
          <w:rFonts w:ascii="Calibri" w:eastAsia="Calibri" w:hAnsi="Calibri" w:cs="Calibri"/>
          <w:color w:val="000000" w:themeColor="text1"/>
          <w:lang w:val="en-CA"/>
        </w:rPr>
        <w:t>Shifman</w:t>
      </w:r>
      <w:proofErr w:type="spellEnd"/>
      <w:r w:rsidR="5D7D30B6" w:rsidRPr="4CA8E149">
        <w:rPr>
          <w:rFonts w:ascii="Calibri" w:eastAsia="Calibri" w:hAnsi="Calibri" w:cs="Calibri"/>
          <w:color w:val="000000" w:themeColor="text1"/>
          <w:lang w:val="en-CA"/>
        </w:rPr>
        <w:t xml:space="preserve"> (Credit Counselling </w:t>
      </w:r>
      <w:r w:rsidR="733BB134" w:rsidRPr="4CA8E149">
        <w:rPr>
          <w:rFonts w:ascii="Calibri" w:eastAsia="Calibri" w:hAnsi="Calibri" w:cs="Calibri"/>
          <w:color w:val="000000" w:themeColor="text1"/>
          <w:lang w:val="en-CA"/>
        </w:rPr>
        <w:t xml:space="preserve">Services of Canada), </w:t>
      </w:r>
      <w:proofErr w:type="spellStart"/>
      <w:r w:rsidR="733BB134" w:rsidRPr="4CA8E149">
        <w:rPr>
          <w:rFonts w:ascii="Calibri" w:eastAsia="Calibri" w:hAnsi="Calibri" w:cs="Calibri"/>
          <w:color w:val="000000" w:themeColor="text1"/>
          <w:lang w:val="en-CA"/>
        </w:rPr>
        <w:t>Zarine</w:t>
      </w:r>
      <w:proofErr w:type="spellEnd"/>
      <w:r w:rsidR="733BB134" w:rsidRPr="4CA8E149">
        <w:rPr>
          <w:rFonts w:ascii="Calibri" w:eastAsia="Calibri" w:hAnsi="Calibri" w:cs="Calibri"/>
          <w:color w:val="000000" w:themeColor="text1"/>
          <w:lang w:val="en-CA"/>
        </w:rPr>
        <w:t xml:space="preserve"> </w:t>
      </w:r>
      <w:proofErr w:type="spellStart"/>
      <w:r w:rsidR="733BB134" w:rsidRPr="4CA8E149">
        <w:rPr>
          <w:rFonts w:ascii="Calibri" w:eastAsia="Calibri" w:hAnsi="Calibri" w:cs="Calibri"/>
          <w:color w:val="000000" w:themeColor="text1"/>
          <w:lang w:val="en-CA"/>
        </w:rPr>
        <w:t>Dordi</w:t>
      </w:r>
      <w:proofErr w:type="spellEnd"/>
      <w:r w:rsidR="733BB134" w:rsidRPr="4CA8E149">
        <w:rPr>
          <w:rFonts w:ascii="Calibri" w:eastAsia="Calibri" w:hAnsi="Calibri" w:cs="Calibri"/>
          <w:color w:val="000000" w:themeColor="text1"/>
          <w:lang w:val="en-CA"/>
        </w:rPr>
        <w:t xml:space="preserve"> (WWC</w:t>
      </w:r>
      <w:r w:rsidR="13E93E9C" w:rsidRPr="4CA8E149">
        <w:rPr>
          <w:rFonts w:ascii="Calibri" w:eastAsia="Calibri" w:hAnsi="Calibri" w:cs="Calibri"/>
          <w:color w:val="000000" w:themeColor="text1"/>
          <w:lang w:val="en-CA"/>
        </w:rPr>
        <w:t xml:space="preserve">C), Esther </w:t>
      </w:r>
      <w:proofErr w:type="spellStart"/>
      <w:r w:rsidR="13E93E9C" w:rsidRPr="4CA8E149">
        <w:rPr>
          <w:rFonts w:ascii="Calibri" w:eastAsia="Calibri" w:hAnsi="Calibri" w:cs="Calibri"/>
          <w:color w:val="000000" w:themeColor="text1"/>
          <w:lang w:val="en-CA"/>
        </w:rPr>
        <w:t>Guzha</w:t>
      </w:r>
      <w:proofErr w:type="spellEnd"/>
      <w:r w:rsidR="13E93E9C" w:rsidRPr="4CA8E149">
        <w:rPr>
          <w:rFonts w:ascii="Calibri" w:eastAsia="Calibri" w:hAnsi="Calibri" w:cs="Calibri"/>
          <w:color w:val="000000" w:themeColor="text1"/>
          <w:lang w:val="en-CA"/>
        </w:rPr>
        <w:t xml:space="preserve"> (Hassle Free Clinic), Ayesha </w:t>
      </w:r>
      <w:proofErr w:type="spellStart"/>
      <w:r w:rsidR="13E93E9C" w:rsidRPr="4CA8E149">
        <w:rPr>
          <w:rFonts w:ascii="Calibri" w:eastAsia="Calibri" w:hAnsi="Calibri" w:cs="Calibri"/>
          <w:color w:val="000000" w:themeColor="text1"/>
          <w:lang w:val="en-CA"/>
        </w:rPr>
        <w:t>Firdouz</w:t>
      </w:r>
      <w:proofErr w:type="spellEnd"/>
      <w:r w:rsidR="13E93E9C" w:rsidRPr="4CA8E149">
        <w:rPr>
          <w:rFonts w:ascii="Calibri" w:eastAsia="Calibri" w:hAnsi="Calibri" w:cs="Calibri"/>
          <w:color w:val="000000" w:themeColor="text1"/>
          <w:lang w:val="en-CA"/>
        </w:rPr>
        <w:t xml:space="preserve"> (</w:t>
      </w:r>
      <w:proofErr w:type="spellStart"/>
      <w:r w:rsidR="13E93E9C" w:rsidRPr="4CA8E149">
        <w:rPr>
          <w:rFonts w:ascii="Calibri" w:eastAsia="Calibri" w:hAnsi="Calibri" w:cs="Calibri"/>
          <w:color w:val="000000" w:themeColor="text1"/>
          <w:lang w:val="en-CA"/>
        </w:rPr>
        <w:t>Thorncliffe</w:t>
      </w:r>
      <w:proofErr w:type="spellEnd"/>
      <w:r w:rsidR="13E93E9C" w:rsidRPr="4CA8E149">
        <w:rPr>
          <w:rFonts w:ascii="Calibri" w:eastAsia="Calibri" w:hAnsi="Calibri" w:cs="Calibri"/>
          <w:color w:val="000000" w:themeColor="text1"/>
          <w:lang w:val="en-CA"/>
        </w:rPr>
        <w:t xml:space="preserve"> Park), </w:t>
      </w:r>
      <w:proofErr w:type="spellStart"/>
      <w:r w:rsidR="13E93E9C" w:rsidRPr="4CA8E149">
        <w:rPr>
          <w:rFonts w:ascii="Calibri" w:eastAsia="Calibri" w:hAnsi="Calibri" w:cs="Calibri"/>
          <w:color w:val="000000" w:themeColor="text1"/>
          <w:lang w:val="en-CA"/>
        </w:rPr>
        <w:t>Ruthe</w:t>
      </w:r>
      <w:proofErr w:type="spellEnd"/>
      <w:r w:rsidR="13E93E9C" w:rsidRPr="4CA8E149">
        <w:rPr>
          <w:rFonts w:ascii="Calibri" w:eastAsia="Calibri" w:hAnsi="Calibri" w:cs="Calibri"/>
          <w:color w:val="000000" w:themeColor="text1"/>
          <w:lang w:val="en-CA"/>
        </w:rPr>
        <w:t xml:space="preserve"> </w:t>
      </w:r>
      <w:proofErr w:type="spellStart"/>
      <w:r w:rsidR="13E93E9C" w:rsidRPr="4CA8E149">
        <w:rPr>
          <w:rFonts w:ascii="Calibri" w:eastAsia="Calibri" w:hAnsi="Calibri" w:cs="Calibri"/>
          <w:color w:val="000000" w:themeColor="text1"/>
          <w:lang w:val="en-CA"/>
        </w:rPr>
        <w:t>Swern</w:t>
      </w:r>
      <w:proofErr w:type="spellEnd"/>
      <w:r w:rsidR="13E93E9C" w:rsidRPr="4CA8E149">
        <w:rPr>
          <w:rFonts w:ascii="Calibri" w:eastAsia="Calibri" w:hAnsi="Calibri" w:cs="Calibri"/>
          <w:color w:val="000000" w:themeColor="text1"/>
          <w:lang w:val="en-CA"/>
        </w:rPr>
        <w:t xml:space="preserve"> (</w:t>
      </w:r>
      <w:r w:rsidR="3CB2641E" w:rsidRPr="4CA8E149">
        <w:rPr>
          <w:rFonts w:ascii="Calibri" w:eastAsia="Calibri" w:hAnsi="Calibri" w:cs="Calibri"/>
          <w:color w:val="000000" w:themeColor="text1"/>
          <w:lang w:val="en-CA"/>
        </w:rPr>
        <w:t xml:space="preserve">Trauma Practice for Healthy Communities), Leticia Esquivel (MNLCT), </w:t>
      </w:r>
      <w:r w:rsidRPr="4CA8E149">
        <w:rPr>
          <w:rFonts w:ascii="Calibri" w:eastAsia="Calibri" w:hAnsi="Calibri" w:cs="Calibri"/>
          <w:color w:val="000000" w:themeColor="text1"/>
          <w:lang w:val="en-CA"/>
        </w:rPr>
        <w:t xml:space="preserve">Elena </w:t>
      </w:r>
      <w:proofErr w:type="spellStart"/>
      <w:r w:rsidRPr="4CA8E149">
        <w:rPr>
          <w:rFonts w:ascii="Calibri" w:eastAsia="Calibri" w:hAnsi="Calibri" w:cs="Calibri"/>
          <w:color w:val="000000" w:themeColor="text1"/>
          <w:lang w:val="en-CA"/>
        </w:rPr>
        <w:t>Krishchuk</w:t>
      </w:r>
      <w:proofErr w:type="spellEnd"/>
      <w:r w:rsidRPr="4CA8E149">
        <w:rPr>
          <w:rFonts w:ascii="Calibri" w:eastAsia="Calibri" w:hAnsi="Calibri" w:cs="Calibri"/>
          <w:color w:val="000000" w:themeColor="text1"/>
          <w:lang w:val="en-CA"/>
        </w:rPr>
        <w:t xml:space="preserve"> (</w:t>
      </w:r>
      <w:r w:rsidRPr="4CA8E149">
        <w:rPr>
          <w:rFonts w:ascii="Calibri" w:eastAsia="Calibri" w:hAnsi="Calibri" w:cs="Calibri"/>
          <w:color w:val="000000" w:themeColor="text1"/>
          <w:sz w:val="21"/>
          <w:szCs w:val="21"/>
          <w:lang w:val="en-CA"/>
        </w:rPr>
        <w:t>Youth Assisting Youth)</w:t>
      </w:r>
      <w:r w:rsidRPr="4CA8E149">
        <w:rPr>
          <w:rFonts w:ascii="Calibri" w:eastAsia="Calibri" w:hAnsi="Calibri" w:cs="Calibri"/>
          <w:color w:val="000000" w:themeColor="text1"/>
          <w:lang w:val="en-CA"/>
        </w:rPr>
        <w:t xml:space="preserve">, Devi </w:t>
      </w:r>
      <w:proofErr w:type="spellStart"/>
      <w:r w:rsidRPr="4CA8E149">
        <w:rPr>
          <w:rFonts w:ascii="Calibri" w:eastAsia="Calibri" w:hAnsi="Calibri" w:cs="Calibri"/>
          <w:color w:val="000000" w:themeColor="text1"/>
          <w:lang w:val="en-CA"/>
        </w:rPr>
        <w:t>Raghunauth</w:t>
      </w:r>
      <w:proofErr w:type="spellEnd"/>
      <w:r w:rsidRPr="4CA8E149">
        <w:rPr>
          <w:rFonts w:ascii="Calibri" w:eastAsia="Calibri" w:hAnsi="Calibri" w:cs="Calibri"/>
          <w:color w:val="000000" w:themeColor="text1"/>
          <w:lang w:val="en-CA"/>
        </w:rPr>
        <w:t xml:space="preserve"> (TNO), </w:t>
      </w:r>
      <w:r w:rsidR="45CF301F" w:rsidRPr="4CA8E149">
        <w:rPr>
          <w:rFonts w:ascii="Calibri" w:eastAsia="Calibri" w:hAnsi="Calibri" w:cs="Calibri"/>
          <w:color w:val="000000" w:themeColor="text1"/>
          <w:lang w:val="en-CA"/>
        </w:rPr>
        <w:t>Elaine Berry (TPL, Don Mills Branch), Hafiz Khan (TNO), Catharine Chan (</w:t>
      </w:r>
      <w:proofErr w:type="spellStart"/>
      <w:r w:rsidR="00F21921">
        <w:rPr>
          <w:rFonts w:ascii="Calibri" w:eastAsia="Calibri" w:hAnsi="Calibri" w:cs="Calibri"/>
          <w:color w:val="000000" w:themeColor="text1"/>
          <w:lang w:val="en-CA"/>
        </w:rPr>
        <w:t>FaithHopeLove</w:t>
      </w:r>
      <w:proofErr w:type="spellEnd"/>
      <w:r w:rsidR="45CF301F" w:rsidRPr="4CA8E149">
        <w:rPr>
          <w:rFonts w:ascii="Calibri" w:eastAsia="Calibri" w:hAnsi="Calibri" w:cs="Calibri"/>
          <w:color w:val="000000" w:themeColor="text1"/>
          <w:lang w:val="en-CA"/>
        </w:rPr>
        <w:t xml:space="preserve">), </w:t>
      </w:r>
      <w:proofErr w:type="spellStart"/>
      <w:r w:rsidR="45CF301F" w:rsidRPr="4CA8E149">
        <w:rPr>
          <w:rFonts w:ascii="Calibri" w:eastAsia="Calibri" w:hAnsi="Calibri" w:cs="Calibri"/>
          <w:color w:val="000000" w:themeColor="text1"/>
          <w:lang w:val="en-CA"/>
        </w:rPr>
        <w:t>Rola</w:t>
      </w:r>
      <w:proofErr w:type="spellEnd"/>
      <w:r w:rsidR="45CF301F" w:rsidRPr="4CA8E149">
        <w:rPr>
          <w:rFonts w:ascii="Calibri" w:eastAsia="Calibri" w:hAnsi="Calibri" w:cs="Calibri"/>
          <w:color w:val="000000" w:themeColor="text1"/>
          <w:lang w:val="en-CA"/>
        </w:rPr>
        <w:t xml:space="preserve"> El </w:t>
      </w:r>
      <w:proofErr w:type="spellStart"/>
      <w:r w:rsidR="45CF301F" w:rsidRPr="4CA8E149">
        <w:rPr>
          <w:rFonts w:ascii="Calibri" w:eastAsia="Calibri" w:hAnsi="Calibri" w:cs="Calibri"/>
          <w:color w:val="000000" w:themeColor="text1"/>
          <w:lang w:val="en-CA"/>
        </w:rPr>
        <w:t>Moubadder</w:t>
      </w:r>
      <w:proofErr w:type="spellEnd"/>
      <w:r w:rsidR="45CF301F" w:rsidRPr="4CA8E149">
        <w:rPr>
          <w:rFonts w:ascii="Calibri" w:eastAsia="Calibri" w:hAnsi="Calibri" w:cs="Calibri"/>
          <w:color w:val="000000" w:themeColor="text1"/>
          <w:lang w:val="en-CA"/>
        </w:rPr>
        <w:t xml:space="preserve"> (CARE)</w:t>
      </w:r>
      <w:r w:rsidR="0F45E309" w:rsidRPr="4CA8E149">
        <w:rPr>
          <w:rFonts w:ascii="Calibri" w:eastAsia="Calibri" w:hAnsi="Calibri" w:cs="Calibri"/>
          <w:color w:val="000000" w:themeColor="text1"/>
          <w:lang w:val="en-CA"/>
        </w:rPr>
        <w:t xml:space="preserve">, </w:t>
      </w:r>
      <w:r w:rsidR="0F45E309" w:rsidRPr="00F21921">
        <w:rPr>
          <w:rFonts w:ascii="Calibri" w:eastAsia="Calibri" w:hAnsi="Calibri" w:cs="Calibri"/>
          <w:color w:val="000000" w:themeColor="text1"/>
          <w:lang w:val="en-CA"/>
        </w:rPr>
        <w:t>Marissa</w:t>
      </w:r>
      <w:r w:rsidR="00F21921">
        <w:rPr>
          <w:rFonts w:ascii="Calibri" w:eastAsia="Calibri" w:hAnsi="Calibri" w:cs="Calibri"/>
          <w:color w:val="000000" w:themeColor="text1"/>
          <w:lang w:val="en-CA"/>
        </w:rPr>
        <w:t xml:space="preserve"> Wu (EKNPLC)</w:t>
      </w:r>
      <w:r w:rsidR="0F45E309" w:rsidRPr="4CA8E149">
        <w:rPr>
          <w:rFonts w:ascii="Calibri" w:eastAsia="Calibri" w:hAnsi="Calibri" w:cs="Calibri"/>
          <w:color w:val="000000" w:themeColor="text1"/>
          <w:lang w:val="en-CA"/>
        </w:rPr>
        <w:t xml:space="preserve"> </w:t>
      </w:r>
      <w:r w:rsidR="0147E6AC" w:rsidRPr="4CA8E149">
        <w:rPr>
          <w:rFonts w:ascii="Calibri" w:eastAsia="Calibri" w:hAnsi="Calibri" w:cs="Calibri"/>
          <w:color w:val="000000" w:themeColor="text1"/>
          <w:lang w:val="en-CA"/>
        </w:rPr>
        <w:t xml:space="preserve"> </w:t>
      </w:r>
    </w:p>
    <w:p w14:paraId="4CE6276B" w14:textId="382CEB72" w:rsidR="00552125" w:rsidRDefault="4E177794" w:rsidP="4CA8E149">
      <w:pPr>
        <w:jc w:val="both"/>
        <w:rPr>
          <w:rFonts w:ascii="Calibri" w:eastAsia="Calibri" w:hAnsi="Calibri" w:cs="Calibri"/>
          <w:color w:val="000000" w:themeColor="text1"/>
        </w:rPr>
      </w:pPr>
      <w:r w:rsidRPr="4CA8E149">
        <w:rPr>
          <w:rFonts w:ascii="Calibri" w:eastAsia="Calibri" w:hAnsi="Calibri" w:cs="Calibri"/>
          <w:b/>
          <w:bCs/>
          <w:color w:val="000000" w:themeColor="text1"/>
          <w:lang w:val="en-CA"/>
        </w:rPr>
        <w:t>Facilitated by TNLIP team</w:t>
      </w:r>
      <w:r w:rsidRPr="4CA8E149">
        <w:rPr>
          <w:rFonts w:ascii="Calibri" w:eastAsia="Calibri" w:hAnsi="Calibri" w:cs="Calibri"/>
          <w:color w:val="000000" w:themeColor="text1"/>
          <w:lang w:val="en-CA"/>
        </w:rPr>
        <w:t xml:space="preserve">: Misha Hossain (TNO), </w:t>
      </w:r>
      <w:r w:rsidR="00F21921" w:rsidRPr="4CA8E149">
        <w:rPr>
          <w:rFonts w:ascii="Calibri" w:eastAsia="Calibri" w:hAnsi="Calibri" w:cs="Calibri"/>
          <w:color w:val="000000" w:themeColor="text1"/>
          <w:lang w:val="en-CA"/>
        </w:rPr>
        <w:t xml:space="preserve">Kaitlin Murray (JVS), </w:t>
      </w:r>
      <w:r w:rsidRPr="4CA8E149">
        <w:rPr>
          <w:rFonts w:ascii="Calibri" w:eastAsia="Calibri" w:hAnsi="Calibri" w:cs="Calibri"/>
          <w:color w:val="000000" w:themeColor="text1"/>
          <w:lang w:val="en-CA"/>
        </w:rPr>
        <w:t xml:space="preserve">Katharine </w:t>
      </w:r>
      <w:r w:rsidR="00F21921">
        <w:rPr>
          <w:rFonts w:ascii="Calibri" w:eastAsia="Calibri" w:hAnsi="Calibri" w:cs="Calibri"/>
          <w:color w:val="000000" w:themeColor="text1"/>
          <w:lang w:val="en-CA"/>
        </w:rPr>
        <w:t xml:space="preserve">Neale (JVS), </w:t>
      </w:r>
      <w:proofErr w:type="spellStart"/>
      <w:r w:rsidR="00F21921" w:rsidRPr="4CA8E149">
        <w:rPr>
          <w:rFonts w:ascii="Calibri" w:eastAsia="Calibri" w:hAnsi="Calibri" w:cs="Calibri"/>
          <w:color w:val="000000" w:themeColor="text1"/>
          <w:lang w:val="en-CA"/>
        </w:rPr>
        <w:t>Srna</w:t>
      </w:r>
      <w:proofErr w:type="spellEnd"/>
      <w:r w:rsidR="00F21921" w:rsidRPr="4CA8E149">
        <w:rPr>
          <w:rFonts w:ascii="Calibri" w:eastAsia="Calibri" w:hAnsi="Calibri" w:cs="Calibri"/>
          <w:color w:val="000000" w:themeColor="text1"/>
          <w:lang w:val="en-CA"/>
        </w:rPr>
        <w:t xml:space="preserve"> </w:t>
      </w:r>
      <w:proofErr w:type="spellStart"/>
      <w:r w:rsidR="00F21921" w:rsidRPr="4CA8E149">
        <w:rPr>
          <w:rFonts w:ascii="Calibri" w:eastAsia="Calibri" w:hAnsi="Calibri" w:cs="Calibri"/>
          <w:color w:val="000000" w:themeColor="text1"/>
          <w:lang w:val="en-CA"/>
        </w:rPr>
        <w:t>Stambuk</w:t>
      </w:r>
      <w:proofErr w:type="spellEnd"/>
      <w:r w:rsidR="00F21921" w:rsidRPr="4CA8E149">
        <w:rPr>
          <w:rFonts w:ascii="Calibri" w:eastAsia="Calibri" w:hAnsi="Calibri" w:cs="Calibri"/>
          <w:color w:val="000000" w:themeColor="text1"/>
          <w:lang w:val="en-CA"/>
        </w:rPr>
        <w:t xml:space="preserve"> (JVS)</w:t>
      </w:r>
      <w:r w:rsidR="00F21921">
        <w:rPr>
          <w:rFonts w:ascii="Calibri" w:eastAsia="Calibri" w:hAnsi="Calibri" w:cs="Calibri"/>
          <w:color w:val="000000" w:themeColor="text1"/>
          <w:lang w:val="en-CA"/>
        </w:rPr>
        <w:t xml:space="preserve">, </w:t>
      </w:r>
      <w:proofErr w:type="spellStart"/>
      <w:r w:rsidR="00F21921">
        <w:rPr>
          <w:rFonts w:ascii="Calibri" w:eastAsia="Calibri" w:hAnsi="Calibri" w:cs="Calibri"/>
          <w:color w:val="000000" w:themeColor="text1"/>
          <w:lang w:val="en-CA"/>
        </w:rPr>
        <w:t>Astha</w:t>
      </w:r>
      <w:proofErr w:type="spellEnd"/>
      <w:r w:rsidR="00F21921">
        <w:rPr>
          <w:rFonts w:ascii="Calibri" w:eastAsia="Calibri" w:hAnsi="Calibri" w:cs="Calibri"/>
          <w:color w:val="000000" w:themeColor="text1"/>
          <w:lang w:val="en-CA"/>
        </w:rPr>
        <w:t xml:space="preserve"> </w:t>
      </w:r>
      <w:proofErr w:type="spellStart"/>
      <w:r w:rsidR="00F21921">
        <w:rPr>
          <w:rFonts w:ascii="Calibri" w:eastAsia="Calibri" w:hAnsi="Calibri" w:cs="Calibri"/>
          <w:color w:val="000000" w:themeColor="text1"/>
          <w:lang w:val="en-CA"/>
        </w:rPr>
        <w:t>Priya</w:t>
      </w:r>
      <w:proofErr w:type="spellEnd"/>
      <w:r w:rsidR="00F21921">
        <w:rPr>
          <w:rFonts w:ascii="Calibri" w:eastAsia="Calibri" w:hAnsi="Calibri" w:cs="Calibri"/>
          <w:color w:val="000000" w:themeColor="text1"/>
          <w:lang w:val="en-CA"/>
        </w:rPr>
        <w:t xml:space="preserve"> (WWC)</w:t>
      </w:r>
    </w:p>
    <w:p w14:paraId="5E207729" w14:textId="42AA6CB1" w:rsidR="00552125" w:rsidRPr="00F21921" w:rsidRDefault="00F21921" w:rsidP="4CA8E149">
      <w:pPr>
        <w:jc w:val="both"/>
        <w:rPr>
          <w:rFonts w:ascii="Calibri" w:eastAsia="Calibri" w:hAnsi="Calibri" w:cs="Calibri"/>
          <w:color w:val="000000" w:themeColor="text1"/>
          <w:lang w:val="en-CA"/>
        </w:rPr>
      </w:pPr>
      <w:r w:rsidRPr="00F21921">
        <w:rPr>
          <w:rFonts w:ascii="Calibri" w:eastAsia="Calibri" w:hAnsi="Calibri" w:cs="Calibri"/>
          <w:b/>
          <w:color w:val="000000" w:themeColor="text1"/>
          <w:lang w:val="en-CA"/>
        </w:rPr>
        <w:t xml:space="preserve">Regrets: </w:t>
      </w:r>
      <w:r>
        <w:rPr>
          <w:rFonts w:ascii="Calibri" w:eastAsia="Calibri" w:hAnsi="Calibri" w:cs="Calibri"/>
          <w:color w:val="000000" w:themeColor="text1"/>
          <w:lang w:val="en-CA"/>
        </w:rPr>
        <w:t xml:space="preserve">Amina </w:t>
      </w:r>
      <w:proofErr w:type="spellStart"/>
      <w:r>
        <w:rPr>
          <w:rFonts w:ascii="Calibri" w:eastAsia="Calibri" w:hAnsi="Calibri" w:cs="Calibri"/>
          <w:color w:val="000000" w:themeColor="text1"/>
          <w:lang w:val="en-CA"/>
        </w:rPr>
        <w:t>Sultani</w:t>
      </w:r>
      <w:proofErr w:type="spellEnd"/>
      <w:r>
        <w:rPr>
          <w:rFonts w:ascii="Calibri" w:eastAsia="Calibri" w:hAnsi="Calibri" w:cs="Calibri"/>
          <w:color w:val="000000" w:themeColor="text1"/>
          <w:lang w:val="en-CA"/>
        </w:rPr>
        <w:t xml:space="preserve"> (AWO), Neil Stephens (FHC), </w:t>
      </w:r>
      <w:proofErr w:type="spellStart"/>
      <w:r>
        <w:rPr>
          <w:rFonts w:ascii="Calibri" w:eastAsia="Calibri" w:hAnsi="Calibri" w:cs="Calibri"/>
          <w:color w:val="000000" w:themeColor="text1"/>
          <w:lang w:val="en-CA"/>
        </w:rPr>
        <w:t>Amra</w:t>
      </w:r>
      <w:proofErr w:type="spellEnd"/>
      <w:r>
        <w:rPr>
          <w:rFonts w:ascii="Calibri" w:eastAsia="Calibri" w:hAnsi="Calibri" w:cs="Calibri"/>
          <w:color w:val="000000" w:themeColor="text1"/>
          <w:lang w:val="en-CA"/>
        </w:rPr>
        <w:t xml:space="preserve"> </w:t>
      </w:r>
      <w:proofErr w:type="spellStart"/>
      <w:r>
        <w:rPr>
          <w:rFonts w:ascii="Calibri" w:eastAsia="Calibri" w:hAnsi="Calibri" w:cs="Calibri"/>
          <w:color w:val="000000" w:themeColor="text1"/>
          <w:lang w:val="en-CA"/>
        </w:rPr>
        <w:t>Acimovic</w:t>
      </w:r>
      <w:proofErr w:type="spellEnd"/>
      <w:r>
        <w:rPr>
          <w:rFonts w:ascii="Calibri" w:eastAsia="Calibri" w:hAnsi="Calibri" w:cs="Calibri"/>
          <w:color w:val="000000" w:themeColor="text1"/>
          <w:lang w:val="en-CA"/>
        </w:rPr>
        <w:t xml:space="preserve"> (TPH), Maria Lo (Hong </w:t>
      </w:r>
      <w:proofErr w:type="spellStart"/>
      <w:r>
        <w:rPr>
          <w:rFonts w:ascii="Calibri" w:eastAsia="Calibri" w:hAnsi="Calibri" w:cs="Calibri"/>
          <w:color w:val="000000" w:themeColor="text1"/>
          <w:lang w:val="en-CA"/>
        </w:rPr>
        <w:t>Fook</w:t>
      </w:r>
      <w:proofErr w:type="spellEnd"/>
      <w:r>
        <w:rPr>
          <w:rFonts w:ascii="Calibri" w:eastAsia="Calibri" w:hAnsi="Calibri" w:cs="Calibri"/>
          <w:color w:val="000000" w:themeColor="text1"/>
          <w:lang w:val="en-CA"/>
        </w:rPr>
        <w:t xml:space="preserve">), </w:t>
      </w:r>
      <w:proofErr w:type="spellStart"/>
      <w:r>
        <w:rPr>
          <w:rFonts w:ascii="Calibri" w:eastAsia="Calibri" w:hAnsi="Calibri" w:cs="Calibri"/>
          <w:color w:val="000000" w:themeColor="text1"/>
          <w:lang w:val="en-CA"/>
        </w:rPr>
        <w:t>Shasanji</w:t>
      </w:r>
      <w:proofErr w:type="spellEnd"/>
      <w:r>
        <w:rPr>
          <w:rFonts w:ascii="Calibri" w:eastAsia="Calibri" w:hAnsi="Calibri" w:cs="Calibri"/>
          <w:color w:val="000000" w:themeColor="text1"/>
          <w:lang w:val="en-CA"/>
        </w:rPr>
        <w:t xml:space="preserve"> </w:t>
      </w:r>
      <w:proofErr w:type="spellStart"/>
      <w:r>
        <w:rPr>
          <w:rFonts w:ascii="Calibri" w:eastAsia="Calibri" w:hAnsi="Calibri" w:cs="Calibri"/>
          <w:color w:val="000000" w:themeColor="text1"/>
          <w:lang w:val="en-CA"/>
        </w:rPr>
        <w:t>Lingaratnam</w:t>
      </w:r>
      <w:proofErr w:type="spellEnd"/>
      <w:r>
        <w:rPr>
          <w:rFonts w:ascii="Calibri" w:eastAsia="Calibri" w:hAnsi="Calibri" w:cs="Calibri"/>
          <w:color w:val="000000" w:themeColor="text1"/>
          <w:lang w:val="en-CA"/>
        </w:rPr>
        <w:t xml:space="preserve"> (Madison), </w:t>
      </w:r>
      <w:proofErr w:type="spellStart"/>
      <w:r>
        <w:rPr>
          <w:rFonts w:ascii="Calibri" w:eastAsia="Calibri" w:hAnsi="Calibri" w:cs="Calibri"/>
          <w:color w:val="000000" w:themeColor="text1"/>
          <w:lang w:val="en-CA"/>
        </w:rPr>
        <w:t>Nkeiruka</w:t>
      </w:r>
      <w:proofErr w:type="spellEnd"/>
      <w:r>
        <w:rPr>
          <w:rFonts w:ascii="Calibri" w:eastAsia="Calibri" w:hAnsi="Calibri" w:cs="Calibri"/>
          <w:color w:val="000000" w:themeColor="text1"/>
          <w:lang w:val="en-CA"/>
        </w:rPr>
        <w:t xml:space="preserve"> </w:t>
      </w:r>
      <w:proofErr w:type="spellStart"/>
      <w:r>
        <w:rPr>
          <w:rFonts w:ascii="Calibri" w:eastAsia="Calibri" w:hAnsi="Calibri" w:cs="Calibri"/>
          <w:color w:val="000000" w:themeColor="text1"/>
          <w:lang w:val="en-CA"/>
        </w:rPr>
        <w:t>Osagie</w:t>
      </w:r>
      <w:proofErr w:type="spellEnd"/>
      <w:r>
        <w:rPr>
          <w:rFonts w:ascii="Calibri" w:eastAsia="Calibri" w:hAnsi="Calibri" w:cs="Calibri"/>
          <w:color w:val="000000" w:themeColor="text1"/>
          <w:lang w:val="en-CA"/>
        </w:rPr>
        <w:t xml:space="preserve"> (ACT), </w:t>
      </w:r>
      <w:proofErr w:type="spellStart"/>
      <w:r>
        <w:rPr>
          <w:rFonts w:ascii="Calibri" w:eastAsia="Calibri" w:hAnsi="Calibri" w:cs="Calibri"/>
          <w:color w:val="000000" w:themeColor="text1"/>
          <w:lang w:val="en-CA"/>
        </w:rPr>
        <w:t>Noushin</w:t>
      </w:r>
      <w:proofErr w:type="spellEnd"/>
      <w:r>
        <w:rPr>
          <w:rFonts w:ascii="Calibri" w:eastAsia="Calibri" w:hAnsi="Calibri" w:cs="Calibri"/>
          <w:color w:val="000000" w:themeColor="text1"/>
          <w:lang w:val="en-CA"/>
        </w:rPr>
        <w:t xml:space="preserve"> </w:t>
      </w:r>
      <w:proofErr w:type="spellStart"/>
      <w:r>
        <w:rPr>
          <w:rFonts w:ascii="Calibri" w:eastAsia="Calibri" w:hAnsi="Calibri" w:cs="Calibri"/>
          <w:color w:val="000000" w:themeColor="text1"/>
          <w:lang w:val="en-CA"/>
        </w:rPr>
        <w:t>Khavarian</w:t>
      </w:r>
      <w:proofErr w:type="spellEnd"/>
      <w:r>
        <w:rPr>
          <w:rFonts w:ascii="Calibri" w:eastAsia="Calibri" w:hAnsi="Calibri" w:cs="Calibri"/>
          <w:color w:val="000000" w:themeColor="text1"/>
          <w:lang w:val="en-CA"/>
        </w:rPr>
        <w:t xml:space="preserve"> (IWOO), Judy </w:t>
      </w:r>
      <w:proofErr w:type="spellStart"/>
      <w:r>
        <w:rPr>
          <w:rFonts w:ascii="Calibri" w:eastAsia="Calibri" w:hAnsi="Calibri" w:cs="Calibri"/>
          <w:color w:val="000000" w:themeColor="text1"/>
          <w:lang w:val="en-CA"/>
        </w:rPr>
        <w:t>Fantham</w:t>
      </w:r>
      <w:proofErr w:type="spellEnd"/>
      <w:r>
        <w:rPr>
          <w:rFonts w:ascii="Calibri" w:eastAsia="Calibri" w:hAnsi="Calibri" w:cs="Calibri"/>
          <w:color w:val="000000" w:themeColor="text1"/>
          <w:lang w:val="en-CA"/>
        </w:rPr>
        <w:t xml:space="preserve"> (New Circles), Ming E. (</w:t>
      </w:r>
      <w:proofErr w:type="spellStart"/>
      <w:r>
        <w:rPr>
          <w:rFonts w:ascii="Calibri" w:eastAsia="Calibri" w:hAnsi="Calibri" w:cs="Calibri"/>
          <w:color w:val="000000" w:themeColor="text1"/>
          <w:lang w:val="en-CA"/>
        </w:rPr>
        <w:t>Bhodi</w:t>
      </w:r>
      <w:proofErr w:type="spellEnd"/>
      <w:r>
        <w:rPr>
          <w:rFonts w:ascii="Calibri" w:eastAsia="Calibri" w:hAnsi="Calibri" w:cs="Calibri"/>
          <w:color w:val="000000" w:themeColor="text1"/>
          <w:lang w:val="en-CA"/>
        </w:rPr>
        <w:t xml:space="preserve"> Meditation), Andrea Chang (People’s Church)</w:t>
      </w:r>
    </w:p>
    <w:tbl>
      <w:tblPr>
        <w:tblStyle w:val="TableGrid"/>
        <w:tblW w:w="13082" w:type="dxa"/>
        <w:tblLayout w:type="fixed"/>
        <w:tblLook w:val="04A0" w:firstRow="1" w:lastRow="0" w:firstColumn="1" w:lastColumn="0" w:noHBand="0" w:noVBand="1"/>
      </w:tblPr>
      <w:tblGrid>
        <w:gridCol w:w="2432"/>
        <w:gridCol w:w="1815"/>
        <w:gridCol w:w="8835"/>
      </w:tblGrid>
      <w:tr w:rsidR="4CA8E149" w14:paraId="0CF04FE7" w14:textId="77777777" w:rsidTr="00352079">
        <w:tc>
          <w:tcPr>
            <w:tcW w:w="2432" w:type="dxa"/>
          </w:tcPr>
          <w:p w14:paraId="626503CA" w14:textId="3D83DB66" w:rsidR="4CA8E149" w:rsidRDefault="4CA8E149" w:rsidP="4CA8E149">
            <w:pPr>
              <w:spacing w:line="259" w:lineRule="auto"/>
              <w:jc w:val="center"/>
              <w:rPr>
                <w:rFonts w:ascii="Calibri" w:eastAsia="Calibri" w:hAnsi="Calibri" w:cs="Calibri"/>
                <w:sz w:val="28"/>
                <w:szCs w:val="28"/>
              </w:rPr>
            </w:pPr>
            <w:r w:rsidRPr="4CA8E149">
              <w:rPr>
                <w:rFonts w:ascii="Calibri" w:eastAsia="Calibri" w:hAnsi="Calibri" w:cs="Calibri"/>
                <w:b/>
                <w:bCs/>
                <w:sz w:val="28"/>
                <w:szCs w:val="28"/>
                <w:lang w:val="en-CA"/>
              </w:rPr>
              <w:t>Agenda Item</w:t>
            </w:r>
          </w:p>
        </w:tc>
        <w:tc>
          <w:tcPr>
            <w:tcW w:w="1815" w:type="dxa"/>
          </w:tcPr>
          <w:p w14:paraId="1ADD5F81" w14:textId="180DC7EF" w:rsidR="4CA8E149" w:rsidRDefault="4CA8E149" w:rsidP="4CA8E149">
            <w:pPr>
              <w:spacing w:line="259" w:lineRule="auto"/>
              <w:jc w:val="center"/>
              <w:rPr>
                <w:rFonts w:ascii="Calibri" w:eastAsia="Calibri" w:hAnsi="Calibri" w:cs="Calibri"/>
                <w:sz w:val="28"/>
                <w:szCs w:val="28"/>
              </w:rPr>
            </w:pPr>
            <w:r w:rsidRPr="4CA8E149">
              <w:rPr>
                <w:rFonts w:ascii="Calibri" w:eastAsia="Calibri" w:hAnsi="Calibri" w:cs="Calibri"/>
                <w:b/>
                <w:bCs/>
                <w:sz w:val="28"/>
                <w:szCs w:val="28"/>
                <w:lang w:val="en-CA"/>
              </w:rPr>
              <w:t>Presented by</w:t>
            </w:r>
          </w:p>
        </w:tc>
        <w:tc>
          <w:tcPr>
            <w:tcW w:w="8835" w:type="dxa"/>
          </w:tcPr>
          <w:p w14:paraId="15E62F62" w14:textId="69FA3B3F" w:rsidR="4CA8E149" w:rsidRDefault="4CA8E149" w:rsidP="4CA8E149">
            <w:pPr>
              <w:spacing w:line="259" w:lineRule="auto"/>
              <w:jc w:val="center"/>
              <w:rPr>
                <w:rFonts w:ascii="Calibri" w:eastAsia="Calibri" w:hAnsi="Calibri" w:cs="Calibri"/>
                <w:sz w:val="28"/>
                <w:szCs w:val="28"/>
              </w:rPr>
            </w:pPr>
            <w:r w:rsidRPr="4CA8E149">
              <w:rPr>
                <w:rFonts w:ascii="Calibri" w:eastAsia="Calibri" w:hAnsi="Calibri" w:cs="Calibri"/>
                <w:b/>
                <w:bCs/>
                <w:sz w:val="28"/>
                <w:szCs w:val="28"/>
                <w:lang w:val="en-CA"/>
              </w:rPr>
              <w:t xml:space="preserve">Discussion </w:t>
            </w:r>
          </w:p>
        </w:tc>
      </w:tr>
      <w:tr w:rsidR="4CA8E149" w14:paraId="0DF1F58F" w14:textId="77777777" w:rsidTr="00352079">
        <w:tc>
          <w:tcPr>
            <w:tcW w:w="2432" w:type="dxa"/>
          </w:tcPr>
          <w:p w14:paraId="36FED840" w14:textId="04EA4F02" w:rsidR="4CA8E149" w:rsidRDefault="4CA8E149" w:rsidP="4CA8E149">
            <w:pPr>
              <w:spacing w:line="259" w:lineRule="auto"/>
              <w:rPr>
                <w:rFonts w:ascii="Calibri" w:eastAsia="Calibri" w:hAnsi="Calibri" w:cs="Calibri"/>
              </w:rPr>
            </w:pPr>
            <w:r w:rsidRPr="4CA8E149">
              <w:rPr>
                <w:rFonts w:ascii="Calibri" w:eastAsia="Calibri" w:hAnsi="Calibri" w:cs="Calibri"/>
                <w:b/>
                <w:bCs/>
                <w:lang w:val="en-CA"/>
              </w:rPr>
              <w:t>Land Acknowledgement</w:t>
            </w:r>
            <w:r w:rsidR="5707943B" w:rsidRPr="4CA8E149">
              <w:rPr>
                <w:rFonts w:ascii="Calibri" w:eastAsia="Calibri" w:hAnsi="Calibri" w:cs="Calibri"/>
                <w:b/>
                <w:bCs/>
                <w:lang w:val="en-CA"/>
              </w:rPr>
              <w:t xml:space="preserve"> &amp;</w:t>
            </w:r>
            <w:r w:rsidRPr="4CA8E149">
              <w:rPr>
                <w:rFonts w:ascii="Calibri" w:eastAsia="Calibri" w:hAnsi="Calibri" w:cs="Calibri"/>
                <w:b/>
                <w:bCs/>
                <w:lang w:val="en-CA"/>
              </w:rPr>
              <w:t xml:space="preserve"> Introduction</w:t>
            </w:r>
          </w:p>
        </w:tc>
        <w:tc>
          <w:tcPr>
            <w:tcW w:w="1815" w:type="dxa"/>
          </w:tcPr>
          <w:p w14:paraId="3BA56C0D" w14:textId="406544B4" w:rsidR="4CA8E149" w:rsidRDefault="4CA8E149" w:rsidP="4CA8E149">
            <w:pPr>
              <w:spacing w:line="259" w:lineRule="auto"/>
              <w:rPr>
                <w:rFonts w:ascii="Calibri" w:eastAsia="Calibri" w:hAnsi="Calibri" w:cs="Calibri"/>
              </w:rPr>
            </w:pPr>
            <w:r w:rsidRPr="4CA8E149">
              <w:rPr>
                <w:rFonts w:ascii="Calibri" w:eastAsia="Calibri" w:hAnsi="Calibri" w:cs="Calibri"/>
                <w:lang w:val="en-CA"/>
              </w:rPr>
              <w:t>Misha Hossain</w:t>
            </w:r>
          </w:p>
          <w:p w14:paraId="48524C90" w14:textId="6DD6C63E" w:rsidR="4CA8E149" w:rsidRDefault="4CA8E149" w:rsidP="4CA8E149">
            <w:pPr>
              <w:spacing w:line="259" w:lineRule="auto"/>
              <w:rPr>
                <w:rFonts w:ascii="Calibri" w:eastAsia="Calibri" w:hAnsi="Calibri" w:cs="Calibri"/>
              </w:rPr>
            </w:pPr>
            <w:r w:rsidRPr="4CA8E149">
              <w:rPr>
                <w:rFonts w:ascii="Calibri" w:eastAsia="Calibri" w:hAnsi="Calibri" w:cs="Calibri"/>
                <w:lang w:val="en-CA"/>
              </w:rPr>
              <w:t>(Health &amp; Wellbeing Coordinator)</w:t>
            </w:r>
          </w:p>
        </w:tc>
        <w:tc>
          <w:tcPr>
            <w:tcW w:w="8835" w:type="dxa"/>
          </w:tcPr>
          <w:p w14:paraId="6D64AE68" w14:textId="0A86FB38" w:rsidR="4CA8E149" w:rsidRDefault="4CA8E149" w:rsidP="4CA8E149">
            <w:pPr>
              <w:pStyle w:val="ListParagraph"/>
              <w:numPr>
                <w:ilvl w:val="0"/>
                <w:numId w:val="14"/>
              </w:numPr>
              <w:spacing w:line="259" w:lineRule="auto"/>
              <w:rPr>
                <w:rFonts w:ascii="Calibri" w:eastAsia="Calibri" w:hAnsi="Calibri" w:cs="Calibri"/>
              </w:rPr>
            </w:pPr>
            <w:r w:rsidRPr="4CA8E149">
              <w:rPr>
                <w:rFonts w:ascii="Calibri" w:eastAsia="Calibri" w:hAnsi="Calibri" w:cs="Calibri"/>
                <w:lang w:val="en-CA"/>
              </w:rPr>
              <w:t xml:space="preserve">Misha Hossain presented the Land Acknowledgements </w:t>
            </w:r>
          </w:p>
          <w:p w14:paraId="5DB30866" w14:textId="77777777" w:rsidR="5F232C56" w:rsidRPr="00352079" w:rsidRDefault="5F232C56" w:rsidP="4CA8E149">
            <w:pPr>
              <w:pStyle w:val="ListParagraph"/>
              <w:numPr>
                <w:ilvl w:val="0"/>
                <w:numId w:val="14"/>
              </w:numPr>
              <w:spacing w:line="259" w:lineRule="auto"/>
              <w:rPr>
                <w:rFonts w:ascii="Calibri" w:eastAsia="Calibri" w:hAnsi="Calibri" w:cs="Calibri"/>
              </w:rPr>
            </w:pPr>
            <w:r w:rsidRPr="4CA8E149">
              <w:rPr>
                <w:rFonts w:ascii="Calibri" w:eastAsia="Calibri" w:hAnsi="Calibri" w:cs="Calibri"/>
                <w:lang w:val="en-CA"/>
              </w:rPr>
              <w:t xml:space="preserve">Members introduced themselves and participated in </w:t>
            </w:r>
            <w:r w:rsidR="00352079">
              <w:rPr>
                <w:rFonts w:ascii="Calibri" w:eastAsia="Calibri" w:hAnsi="Calibri" w:cs="Calibri"/>
                <w:lang w:val="en-CA"/>
              </w:rPr>
              <w:t xml:space="preserve">a </w:t>
            </w:r>
            <w:r w:rsidRPr="4CA8E149">
              <w:rPr>
                <w:rFonts w:ascii="Calibri" w:eastAsia="Calibri" w:hAnsi="Calibri" w:cs="Calibri"/>
                <w:lang w:val="en-CA"/>
              </w:rPr>
              <w:t>brief ice breaker activity (which influential person would you be?)</w:t>
            </w:r>
          </w:p>
          <w:p w14:paraId="6B1E8F4C" w14:textId="2B36EFE9" w:rsidR="00352079" w:rsidRDefault="00352079" w:rsidP="4CA8E149">
            <w:pPr>
              <w:pStyle w:val="ListParagraph"/>
              <w:numPr>
                <w:ilvl w:val="0"/>
                <w:numId w:val="14"/>
              </w:numPr>
              <w:spacing w:line="259" w:lineRule="auto"/>
              <w:rPr>
                <w:rFonts w:ascii="Calibri" w:eastAsia="Calibri" w:hAnsi="Calibri" w:cs="Calibri"/>
              </w:rPr>
            </w:pPr>
            <w:r>
              <w:rPr>
                <w:rFonts w:ascii="Calibri" w:eastAsia="Calibri" w:hAnsi="Calibri" w:cs="Calibri"/>
                <w:lang w:val="en-CA"/>
              </w:rPr>
              <w:t xml:space="preserve">New members introduced: Devi </w:t>
            </w:r>
            <w:proofErr w:type="spellStart"/>
            <w:r>
              <w:rPr>
                <w:rFonts w:ascii="Calibri" w:eastAsia="Calibri" w:hAnsi="Calibri" w:cs="Calibri"/>
                <w:lang w:val="en-CA"/>
              </w:rPr>
              <w:t>Raghunauth</w:t>
            </w:r>
            <w:proofErr w:type="spellEnd"/>
            <w:r>
              <w:rPr>
                <w:rFonts w:ascii="Calibri" w:eastAsia="Calibri" w:hAnsi="Calibri" w:cs="Calibri"/>
                <w:lang w:val="en-CA"/>
              </w:rPr>
              <w:t xml:space="preserve"> and </w:t>
            </w:r>
            <w:proofErr w:type="spellStart"/>
            <w:r>
              <w:rPr>
                <w:rFonts w:ascii="Calibri" w:eastAsia="Calibri" w:hAnsi="Calibri" w:cs="Calibri"/>
                <w:lang w:val="en-CA"/>
              </w:rPr>
              <w:t>Ruthe</w:t>
            </w:r>
            <w:proofErr w:type="spellEnd"/>
            <w:r>
              <w:rPr>
                <w:rFonts w:ascii="Calibri" w:eastAsia="Calibri" w:hAnsi="Calibri" w:cs="Calibri"/>
                <w:lang w:val="en-CA"/>
              </w:rPr>
              <w:t xml:space="preserve"> </w:t>
            </w:r>
            <w:proofErr w:type="spellStart"/>
            <w:r>
              <w:rPr>
                <w:rFonts w:ascii="Calibri" w:eastAsia="Calibri" w:hAnsi="Calibri" w:cs="Calibri"/>
                <w:lang w:val="en-CA"/>
              </w:rPr>
              <w:t>Swern</w:t>
            </w:r>
            <w:proofErr w:type="spellEnd"/>
          </w:p>
        </w:tc>
      </w:tr>
      <w:tr w:rsidR="4CA8E149" w14:paraId="4B2DF794" w14:textId="77777777" w:rsidTr="00352079">
        <w:tc>
          <w:tcPr>
            <w:tcW w:w="2432" w:type="dxa"/>
          </w:tcPr>
          <w:p w14:paraId="37F62E0A" w14:textId="2DEDF412" w:rsidR="5F232C56" w:rsidRDefault="5F232C56" w:rsidP="4CA8E149">
            <w:pPr>
              <w:spacing w:line="259" w:lineRule="auto"/>
              <w:rPr>
                <w:rFonts w:ascii="Calibri" w:eastAsia="Calibri" w:hAnsi="Calibri" w:cs="Calibri"/>
                <w:color w:val="000000" w:themeColor="text1"/>
                <w:sz w:val="24"/>
                <w:szCs w:val="24"/>
              </w:rPr>
            </w:pPr>
            <w:r w:rsidRPr="4CA8E149">
              <w:rPr>
                <w:rFonts w:ascii="Calibri" w:eastAsia="Calibri" w:hAnsi="Calibri" w:cs="Calibri"/>
                <w:b/>
                <w:bCs/>
                <w:color w:val="000000" w:themeColor="text1"/>
                <w:sz w:val="24"/>
                <w:szCs w:val="24"/>
                <w:lang w:val="en-CA"/>
              </w:rPr>
              <w:t>Trauma Practice for Healthy Communities Presentation</w:t>
            </w:r>
          </w:p>
        </w:tc>
        <w:tc>
          <w:tcPr>
            <w:tcW w:w="1815" w:type="dxa"/>
          </w:tcPr>
          <w:p w14:paraId="327A1542" w14:textId="0BD70B0B" w:rsidR="5F232C56" w:rsidRDefault="5F232C56" w:rsidP="4CA8E149">
            <w:pPr>
              <w:spacing w:line="259" w:lineRule="auto"/>
              <w:rPr>
                <w:rFonts w:ascii="Calibri" w:eastAsia="Calibri" w:hAnsi="Calibri" w:cs="Calibri"/>
                <w:lang w:val="en-CA"/>
              </w:rPr>
            </w:pPr>
            <w:proofErr w:type="spellStart"/>
            <w:r w:rsidRPr="4CA8E149">
              <w:rPr>
                <w:rFonts w:ascii="Calibri" w:eastAsia="Calibri" w:hAnsi="Calibri" w:cs="Calibri"/>
                <w:lang w:val="en-CA"/>
              </w:rPr>
              <w:t>Ruthe</w:t>
            </w:r>
            <w:proofErr w:type="spellEnd"/>
            <w:r w:rsidRPr="4CA8E149">
              <w:rPr>
                <w:rFonts w:ascii="Calibri" w:eastAsia="Calibri" w:hAnsi="Calibri" w:cs="Calibri"/>
                <w:lang w:val="en-CA"/>
              </w:rPr>
              <w:t xml:space="preserve"> </w:t>
            </w:r>
            <w:proofErr w:type="spellStart"/>
            <w:r w:rsidRPr="4CA8E149">
              <w:rPr>
                <w:rFonts w:ascii="Calibri" w:eastAsia="Calibri" w:hAnsi="Calibri" w:cs="Calibri"/>
                <w:lang w:val="en-CA"/>
              </w:rPr>
              <w:t>Swern</w:t>
            </w:r>
            <w:proofErr w:type="spellEnd"/>
            <w:r w:rsidRPr="4CA8E149">
              <w:rPr>
                <w:rFonts w:ascii="Calibri" w:eastAsia="Calibri" w:hAnsi="Calibri" w:cs="Calibri"/>
                <w:lang w:val="en-CA"/>
              </w:rPr>
              <w:t>, Executive Director</w:t>
            </w:r>
          </w:p>
          <w:p w14:paraId="34030784" w14:textId="5A2794E0" w:rsidR="4CA8E149" w:rsidRDefault="4CA8E149" w:rsidP="4CA8E149">
            <w:pPr>
              <w:spacing w:line="259" w:lineRule="auto"/>
              <w:rPr>
                <w:rFonts w:ascii="Calibri" w:eastAsia="Calibri" w:hAnsi="Calibri" w:cs="Calibri"/>
                <w:lang w:val="en-CA"/>
              </w:rPr>
            </w:pPr>
          </w:p>
          <w:p w14:paraId="5A025A73" w14:textId="1D3CA64A" w:rsidR="4CA8E149" w:rsidRDefault="4CA8E149" w:rsidP="4CA8E149">
            <w:pPr>
              <w:spacing w:line="259" w:lineRule="auto"/>
              <w:rPr>
                <w:rFonts w:ascii="Calibri" w:eastAsia="Calibri" w:hAnsi="Calibri" w:cs="Calibri"/>
              </w:rPr>
            </w:pPr>
          </w:p>
        </w:tc>
        <w:tc>
          <w:tcPr>
            <w:tcW w:w="8835" w:type="dxa"/>
          </w:tcPr>
          <w:p w14:paraId="051C8CBD" w14:textId="17EE7123" w:rsidR="5F232C56" w:rsidRDefault="5F232C56" w:rsidP="4CA8E149">
            <w:pPr>
              <w:spacing w:after="160" w:line="259" w:lineRule="auto"/>
              <w:rPr>
                <w:rFonts w:ascii="Calibri" w:eastAsia="Calibri" w:hAnsi="Calibri" w:cs="Calibri"/>
                <w:color w:val="000000" w:themeColor="text1"/>
              </w:rPr>
            </w:pPr>
            <w:proofErr w:type="spellStart"/>
            <w:r w:rsidRPr="009228D3">
              <w:rPr>
                <w:rFonts w:ascii="Calibri" w:eastAsia="Calibri" w:hAnsi="Calibri" w:cs="Calibri"/>
                <w:b/>
              </w:rPr>
              <w:t>Ruthe</w:t>
            </w:r>
            <w:proofErr w:type="spellEnd"/>
            <w:r w:rsidRPr="009228D3">
              <w:rPr>
                <w:rFonts w:ascii="Calibri" w:eastAsia="Calibri" w:hAnsi="Calibri" w:cs="Calibri"/>
                <w:b/>
              </w:rPr>
              <w:t xml:space="preserve"> </w:t>
            </w:r>
            <w:proofErr w:type="spellStart"/>
            <w:r w:rsidRPr="009228D3">
              <w:rPr>
                <w:rFonts w:ascii="Calibri" w:eastAsia="Calibri" w:hAnsi="Calibri" w:cs="Calibri"/>
                <w:b/>
              </w:rPr>
              <w:t>Swern</w:t>
            </w:r>
            <w:proofErr w:type="spellEnd"/>
            <w:r w:rsidRPr="009228D3">
              <w:rPr>
                <w:rFonts w:ascii="Calibri" w:eastAsia="Calibri" w:hAnsi="Calibri" w:cs="Calibri"/>
                <w:b/>
              </w:rPr>
              <w:t xml:space="preserve"> of Trauma Practice for Healthy Communities</w:t>
            </w:r>
            <w:r w:rsidRPr="4CA8E149">
              <w:rPr>
                <w:rFonts w:ascii="Calibri" w:eastAsia="Calibri" w:hAnsi="Calibri" w:cs="Calibri"/>
              </w:rPr>
              <w:t xml:space="preserve"> presented organization’s services. </w:t>
            </w:r>
            <w:r w:rsidR="29CF6B92" w:rsidRPr="4CA8E149">
              <w:rPr>
                <w:rFonts w:ascii="Calibri" w:eastAsia="Calibri" w:hAnsi="Calibri" w:cs="Calibri"/>
              </w:rPr>
              <w:t>Trauma Practice is a non-profit organization offering trauma informed psychotherapy services to community members through 4 main programs:</w:t>
            </w:r>
          </w:p>
          <w:p w14:paraId="7C99A92F" w14:textId="118D1A04" w:rsidR="29CF6B92" w:rsidRDefault="29CF6B92" w:rsidP="4CA8E149">
            <w:pPr>
              <w:pStyle w:val="ListParagraph"/>
              <w:numPr>
                <w:ilvl w:val="0"/>
                <w:numId w:val="4"/>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Resiliency and recovery – foundat</w:t>
            </w:r>
            <w:r w:rsidR="00352079">
              <w:rPr>
                <w:rFonts w:ascii="Calibri" w:eastAsia="Calibri" w:hAnsi="Calibri" w:cs="Calibri"/>
                <w:color w:val="000000" w:themeColor="text1"/>
              </w:rPr>
              <w:t>ional program with stress reduction focus</w:t>
            </w:r>
          </w:p>
          <w:p w14:paraId="253BA2A2" w14:textId="3B3C8001" w:rsidR="29CF6B92" w:rsidRDefault="00352079" w:rsidP="4CA8E149">
            <w:pPr>
              <w:pStyle w:val="ListParagraph"/>
              <w:numPr>
                <w:ilvl w:val="0"/>
                <w:numId w:val="4"/>
              </w:numPr>
              <w:spacing w:after="160" w:line="259" w:lineRule="auto"/>
              <w:rPr>
                <w:rFonts w:ascii="Calibri" w:eastAsia="Calibri" w:hAnsi="Calibri" w:cs="Calibri"/>
                <w:color w:val="000000" w:themeColor="text1"/>
              </w:rPr>
            </w:pPr>
            <w:r>
              <w:rPr>
                <w:rFonts w:ascii="Calibri" w:eastAsia="Calibri" w:hAnsi="Calibri" w:cs="Calibri"/>
                <w:color w:val="000000" w:themeColor="text1"/>
              </w:rPr>
              <w:t>Lean i</w:t>
            </w:r>
            <w:r w:rsidR="29CF6B92" w:rsidRPr="4CA8E149">
              <w:rPr>
                <w:rFonts w:ascii="Calibri" w:eastAsia="Calibri" w:hAnsi="Calibri" w:cs="Calibri"/>
                <w:color w:val="000000" w:themeColor="text1"/>
              </w:rPr>
              <w:t>n for Connection – building community and learning to navigate difficult interactions</w:t>
            </w:r>
          </w:p>
          <w:p w14:paraId="35BCD050" w14:textId="341441DD" w:rsidR="29CF6B92" w:rsidRDefault="29CF6B92" w:rsidP="4CA8E149">
            <w:pPr>
              <w:pStyle w:val="ListParagraph"/>
              <w:numPr>
                <w:ilvl w:val="0"/>
                <w:numId w:val="4"/>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 xml:space="preserve">Meditation </w:t>
            </w:r>
            <w:r w:rsidR="00352079">
              <w:rPr>
                <w:rFonts w:ascii="Calibri" w:eastAsia="Calibri" w:hAnsi="Calibri" w:cs="Calibri"/>
                <w:color w:val="000000" w:themeColor="text1"/>
              </w:rPr>
              <w:t>–</w:t>
            </w:r>
            <w:r w:rsidRPr="4CA8E149">
              <w:rPr>
                <w:rFonts w:ascii="Calibri" w:eastAsia="Calibri" w:hAnsi="Calibri" w:cs="Calibri"/>
                <w:color w:val="000000" w:themeColor="text1"/>
              </w:rPr>
              <w:t xml:space="preserve"> </w:t>
            </w:r>
            <w:r w:rsidR="00352079">
              <w:rPr>
                <w:rFonts w:ascii="Calibri" w:eastAsia="Calibri" w:hAnsi="Calibri" w:cs="Calibri"/>
                <w:color w:val="000000" w:themeColor="text1"/>
              </w:rPr>
              <w:t>Personal medication practice that is accessible and tailored to personal needs</w:t>
            </w:r>
          </w:p>
          <w:p w14:paraId="333196AB" w14:textId="0EAB0672" w:rsidR="29CF6B92" w:rsidRDefault="29CF6B92" w:rsidP="4CA8E149">
            <w:pPr>
              <w:pStyle w:val="ListParagraph"/>
              <w:numPr>
                <w:ilvl w:val="0"/>
                <w:numId w:val="4"/>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 xml:space="preserve">Anger Regulations – dealing with strong emotions </w:t>
            </w:r>
          </w:p>
          <w:p w14:paraId="570B7F58" w14:textId="2E9A4238" w:rsidR="5EE18BBA" w:rsidRDefault="5EE18BBA" w:rsidP="4CA8E149">
            <w:p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lastRenderedPageBreak/>
              <w:t xml:space="preserve">Groups are 13-15 participants; volunteer led by clinicians, and offered 4 times per year </w:t>
            </w:r>
          </w:p>
          <w:p w14:paraId="530EF60A" w14:textId="3DA01EB2" w:rsidR="5EE18BBA" w:rsidRDefault="5EE18BBA" w:rsidP="4CA8E149">
            <w:p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 xml:space="preserve">TPHC has partnerships with </w:t>
            </w:r>
            <w:r w:rsidR="29CF6B92" w:rsidRPr="4CA8E149">
              <w:rPr>
                <w:rFonts w:ascii="Calibri" w:eastAsia="Calibri" w:hAnsi="Calibri" w:cs="Calibri"/>
                <w:color w:val="000000" w:themeColor="text1"/>
              </w:rPr>
              <w:t xml:space="preserve">SMART Recovery </w:t>
            </w:r>
            <w:r w:rsidR="7F8F1921" w:rsidRPr="4CA8E149">
              <w:rPr>
                <w:rFonts w:ascii="Calibri" w:eastAsia="Calibri" w:hAnsi="Calibri" w:cs="Calibri"/>
                <w:color w:val="000000" w:themeColor="text1"/>
              </w:rPr>
              <w:t>program (addictions)</w:t>
            </w:r>
            <w:r w:rsidR="00352079">
              <w:rPr>
                <w:rFonts w:ascii="Calibri" w:eastAsia="Calibri" w:hAnsi="Calibri" w:cs="Calibri"/>
                <w:color w:val="000000" w:themeColor="text1"/>
              </w:rPr>
              <w:t>, a</w:t>
            </w:r>
            <w:r w:rsidR="755F8609" w:rsidRPr="4CA8E149">
              <w:rPr>
                <w:rFonts w:ascii="Calibri" w:eastAsia="Calibri" w:hAnsi="Calibri" w:cs="Calibri"/>
                <w:color w:val="000000" w:themeColor="text1"/>
              </w:rPr>
              <w:t xml:space="preserve">lso offers as </w:t>
            </w:r>
            <w:r w:rsidR="00352079">
              <w:rPr>
                <w:rFonts w:ascii="Calibri" w:eastAsia="Calibri" w:hAnsi="Calibri" w:cs="Calibri"/>
                <w:color w:val="000000" w:themeColor="text1"/>
              </w:rPr>
              <w:t>s</w:t>
            </w:r>
            <w:r w:rsidR="755F8609" w:rsidRPr="4CA8E149">
              <w:rPr>
                <w:rFonts w:ascii="Calibri" w:eastAsia="Calibri" w:hAnsi="Calibri" w:cs="Calibri"/>
                <w:color w:val="000000" w:themeColor="text1"/>
              </w:rPr>
              <w:t>elf-paced</w:t>
            </w:r>
            <w:r w:rsidR="29CF6B92" w:rsidRPr="4CA8E149">
              <w:rPr>
                <w:rFonts w:ascii="Calibri" w:eastAsia="Calibri" w:hAnsi="Calibri" w:cs="Calibri"/>
                <w:color w:val="000000" w:themeColor="text1"/>
              </w:rPr>
              <w:t xml:space="preserve"> Trauma Recovery Program </w:t>
            </w:r>
            <w:r w:rsidR="5399C4FA" w:rsidRPr="4CA8E149">
              <w:rPr>
                <w:rFonts w:ascii="Calibri" w:eastAsia="Calibri" w:hAnsi="Calibri" w:cs="Calibri"/>
                <w:color w:val="000000" w:themeColor="text1"/>
              </w:rPr>
              <w:t>(</w:t>
            </w:r>
            <w:r w:rsidR="29CF6B92" w:rsidRPr="4CA8E149">
              <w:rPr>
                <w:rFonts w:ascii="Calibri" w:eastAsia="Calibri" w:hAnsi="Calibri" w:cs="Calibri"/>
                <w:color w:val="000000" w:themeColor="text1"/>
              </w:rPr>
              <w:t>participants receive an email with a link to follow every month)</w:t>
            </w:r>
            <w:r w:rsidR="70EB38CD" w:rsidRPr="4CA8E149">
              <w:rPr>
                <w:rFonts w:ascii="Calibri" w:eastAsia="Calibri" w:hAnsi="Calibri" w:cs="Calibri"/>
                <w:color w:val="000000" w:themeColor="text1"/>
              </w:rPr>
              <w:t>.</w:t>
            </w:r>
          </w:p>
          <w:p w14:paraId="5E78F53C" w14:textId="162F6973" w:rsidR="70EB38CD" w:rsidRDefault="70EB38CD" w:rsidP="4CA8E149">
            <w:p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Intere</w:t>
            </w:r>
            <w:r w:rsidR="00352079">
              <w:rPr>
                <w:rFonts w:ascii="Calibri" w:eastAsia="Calibri" w:hAnsi="Calibri" w:cs="Calibri"/>
                <w:color w:val="000000" w:themeColor="text1"/>
              </w:rPr>
              <w:t>sted community members can self-</w:t>
            </w:r>
            <w:r w:rsidRPr="4CA8E149">
              <w:rPr>
                <w:rFonts w:ascii="Calibri" w:eastAsia="Calibri" w:hAnsi="Calibri" w:cs="Calibri"/>
                <w:color w:val="000000" w:themeColor="text1"/>
              </w:rPr>
              <w:t xml:space="preserve">refer by completing the online registration form at </w:t>
            </w:r>
            <w:hyperlink r:id="rId6" w:history="1">
              <w:r w:rsidR="00352079" w:rsidRPr="005D09A1">
                <w:rPr>
                  <w:rStyle w:val="Hyperlink"/>
                  <w:rFonts w:ascii="Calibri" w:eastAsia="Calibri" w:hAnsi="Calibri" w:cs="Calibri"/>
                </w:rPr>
                <w:t>www.traumapractice.org</w:t>
              </w:r>
            </w:hyperlink>
          </w:p>
          <w:p w14:paraId="5AAFF12B" w14:textId="7C546C39" w:rsidR="4CA8E149" w:rsidRPr="00352079" w:rsidRDefault="70EB38CD" w:rsidP="00352079">
            <w:p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 xml:space="preserve">Members can email </w:t>
            </w:r>
            <w:proofErr w:type="spellStart"/>
            <w:r w:rsidRPr="4CA8E149">
              <w:rPr>
                <w:rFonts w:ascii="Calibri" w:eastAsia="Calibri" w:hAnsi="Calibri" w:cs="Calibri"/>
                <w:color w:val="000000" w:themeColor="text1"/>
              </w:rPr>
              <w:t>Ruthe</w:t>
            </w:r>
            <w:proofErr w:type="spellEnd"/>
            <w:r w:rsidRPr="4CA8E149">
              <w:rPr>
                <w:rFonts w:ascii="Calibri" w:eastAsia="Calibri" w:hAnsi="Calibri" w:cs="Calibri"/>
                <w:color w:val="000000" w:themeColor="text1"/>
              </w:rPr>
              <w:t xml:space="preserve"> at </w:t>
            </w:r>
            <w:hyperlink r:id="rId7">
              <w:r w:rsidRPr="4CA8E149">
                <w:rPr>
                  <w:rStyle w:val="Hyperlink"/>
                  <w:rFonts w:ascii="Calibri" w:eastAsia="Calibri" w:hAnsi="Calibri" w:cs="Calibri"/>
                </w:rPr>
                <w:t>director@traumapractice.org</w:t>
              </w:r>
            </w:hyperlink>
            <w:r w:rsidRPr="4CA8E149">
              <w:rPr>
                <w:rFonts w:ascii="Calibri" w:eastAsia="Calibri" w:hAnsi="Calibri" w:cs="Calibri"/>
              </w:rPr>
              <w:t xml:space="preserve"> for more information</w:t>
            </w:r>
            <w:r w:rsidR="00352079">
              <w:rPr>
                <w:rFonts w:ascii="Calibri" w:eastAsia="Calibri" w:hAnsi="Calibri" w:cs="Calibri"/>
              </w:rPr>
              <w:t>.</w:t>
            </w:r>
          </w:p>
        </w:tc>
      </w:tr>
      <w:tr w:rsidR="009228D3" w14:paraId="05B39687" w14:textId="77777777" w:rsidTr="00352079">
        <w:tc>
          <w:tcPr>
            <w:tcW w:w="2432" w:type="dxa"/>
            <w:vMerge w:val="restart"/>
          </w:tcPr>
          <w:p w14:paraId="23BBB103" w14:textId="66686288" w:rsidR="009228D3" w:rsidRDefault="009228D3" w:rsidP="4CA8E149">
            <w:pPr>
              <w:spacing w:line="259" w:lineRule="auto"/>
            </w:pPr>
            <w:r w:rsidRPr="4CA8E149">
              <w:rPr>
                <w:rFonts w:ascii="Calibri" w:eastAsia="Calibri" w:hAnsi="Calibri" w:cs="Calibri"/>
                <w:b/>
                <w:bCs/>
                <w:color w:val="000000" w:themeColor="text1"/>
                <w:sz w:val="24"/>
                <w:szCs w:val="24"/>
                <w:lang w:val="en-CA"/>
              </w:rPr>
              <w:lastRenderedPageBreak/>
              <w:t>Recent Health Research &amp; Demographics in Canada</w:t>
            </w:r>
          </w:p>
          <w:p w14:paraId="5D3EC875" w14:textId="76B6E805" w:rsidR="009228D3" w:rsidRDefault="009228D3" w:rsidP="4CA8E149">
            <w:pPr>
              <w:spacing w:line="259" w:lineRule="auto"/>
              <w:rPr>
                <w:rFonts w:ascii="Calibri" w:eastAsia="Calibri" w:hAnsi="Calibri" w:cs="Calibri"/>
              </w:rPr>
            </w:pPr>
          </w:p>
          <w:p w14:paraId="482BD3FF" w14:textId="2CBD54E7" w:rsidR="009228D3" w:rsidRPr="009228D3" w:rsidRDefault="009228D3" w:rsidP="00352079">
            <w:pPr>
              <w:pStyle w:val="ListParagraph"/>
              <w:numPr>
                <w:ilvl w:val="0"/>
                <w:numId w:val="14"/>
              </w:numPr>
              <w:rPr>
                <w:rFonts w:ascii="Calibri" w:eastAsia="Calibri" w:hAnsi="Calibri" w:cs="Calibri"/>
              </w:rPr>
            </w:pPr>
            <w:r>
              <w:rPr>
                <w:rFonts w:ascii="Calibri" w:eastAsia="Calibri" w:hAnsi="Calibri" w:cs="Calibri"/>
              </w:rPr>
              <w:t>Toronto Public Health Updates</w:t>
            </w:r>
          </w:p>
          <w:p w14:paraId="2105265E" w14:textId="7F78FA79" w:rsidR="009228D3" w:rsidRPr="00352079" w:rsidRDefault="009228D3" w:rsidP="00352079">
            <w:pPr>
              <w:pStyle w:val="ListParagraph"/>
              <w:numPr>
                <w:ilvl w:val="0"/>
                <w:numId w:val="14"/>
              </w:numPr>
              <w:rPr>
                <w:rFonts w:ascii="Calibri" w:eastAsia="Calibri" w:hAnsi="Calibri" w:cs="Calibri"/>
              </w:rPr>
            </w:pPr>
            <w:r>
              <w:rPr>
                <w:rFonts w:ascii="Calibri" w:eastAsia="Calibri" w:hAnsi="Calibri" w:cs="Calibri"/>
              </w:rPr>
              <w:t>Canada Demographics and Statistics Canada Updates</w:t>
            </w:r>
          </w:p>
        </w:tc>
        <w:tc>
          <w:tcPr>
            <w:tcW w:w="1815" w:type="dxa"/>
            <w:vMerge w:val="restart"/>
          </w:tcPr>
          <w:p w14:paraId="0055FAC5" w14:textId="3CC68FEC" w:rsidR="009228D3" w:rsidRPr="009228D3" w:rsidRDefault="009228D3" w:rsidP="4CA8E149">
            <w:pPr>
              <w:spacing w:line="259" w:lineRule="auto"/>
              <w:rPr>
                <w:rFonts w:ascii="Calibri" w:eastAsia="Calibri" w:hAnsi="Calibri" w:cs="Calibri"/>
              </w:rPr>
            </w:pPr>
            <w:r w:rsidRPr="4CA8E149">
              <w:rPr>
                <w:rFonts w:ascii="Calibri" w:eastAsia="Calibri" w:hAnsi="Calibri" w:cs="Calibri"/>
                <w:lang w:val="en-CA"/>
              </w:rPr>
              <w:t xml:space="preserve">Misha Hossain, </w:t>
            </w:r>
          </w:p>
          <w:p w14:paraId="637F6993" w14:textId="7D81FD1A" w:rsidR="009228D3" w:rsidRDefault="009228D3" w:rsidP="4CA8E149">
            <w:pPr>
              <w:spacing w:line="259" w:lineRule="auto"/>
              <w:rPr>
                <w:rFonts w:ascii="Calibri" w:eastAsia="Calibri" w:hAnsi="Calibri" w:cs="Calibri"/>
                <w:i/>
                <w:iCs/>
                <w:lang w:val="en-CA"/>
              </w:rPr>
            </w:pPr>
            <w:r w:rsidRPr="4CA8E149">
              <w:rPr>
                <w:rFonts w:ascii="Calibri" w:eastAsia="Calibri" w:hAnsi="Calibri" w:cs="Calibri"/>
              </w:rPr>
              <w:t>Everyone</w:t>
            </w:r>
          </w:p>
        </w:tc>
        <w:tc>
          <w:tcPr>
            <w:tcW w:w="8835" w:type="dxa"/>
          </w:tcPr>
          <w:p w14:paraId="3B9AD946" w14:textId="48317D91" w:rsidR="009228D3" w:rsidRPr="009228D3" w:rsidRDefault="009228D3" w:rsidP="4CA8E149">
            <w:pPr>
              <w:spacing w:after="160" w:line="259" w:lineRule="auto"/>
              <w:rPr>
                <w:rFonts w:ascii="Calibri" w:eastAsia="Calibri" w:hAnsi="Calibri" w:cs="Calibri"/>
                <w:b/>
                <w:color w:val="000000" w:themeColor="text1"/>
              </w:rPr>
            </w:pPr>
            <w:r w:rsidRPr="009228D3">
              <w:rPr>
                <w:rFonts w:ascii="Calibri" w:eastAsia="Calibri" w:hAnsi="Calibri" w:cs="Calibri"/>
                <w:b/>
                <w:color w:val="000000" w:themeColor="text1"/>
              </w:rPr>
              <w:t>Misha provided updates from Toronto Public Health:</w:t>
            </w:r>
          </w:p>
          <w:p w14:paraId="41E342AE" w14:textId="2AFA6660"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The Bivalent vaccine available for everyone over 18 and targets the original strain of Covid19 and the Omicron variant. Recommended interval between doses is 6 months.</w:t>
            </w:r>
          </w:p>
          <w:p w14:paraId="66419172" w14:textId="5076E8C5"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Toronto has experienced an outbreak of meningococcal disease; 3 people have died.</w:t>
            </w:r>
          </w:p>
          <w:p w14:paraId="25547763" w14:textId="26D29502"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Individuals between 20 to 36 years of age are advised to check their immunization record to confirm they have received a dose of meningococcal vaccine. If not, please contact your healthcare provider or book an appointment at a City-run clinic</w:t>
            </w:r>
          </w:p>
          <w:p w14:paraId="439B55AE" w14:textId="1F062435"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Newcomers are most at risk</w:t>
            </w:r>
          </w:p>
          <w:p w14:paraId="420BD58E" w14:textId="1ADDBD7C"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 xml:space="preserve">Monkey pox is on the decline; 27000 doses of vaccine administered </w:t>
            </w:r>
          </w:p>
          <w:p w14:paraId="6DDCE4FA" w14:textId="307EDFDC" w:rsidR="009228D3" w:rsidRPr="009228D3" w:rsidRDefault="009228D3" w:rsidP="009228D3">
            <w:pPr>
              <w:pStyle w:val="ListParagraph"/>
              <w:numPr>
                <w:ilvl w:val="0"/>
                <w:numId w:val="3"/>
              </w:numPr>
              <w:spacing w:after="160" w:line="259" w:lineRule="auto"/>
              <w:rPr>
                <w:rFonts w:ascii="Calibri" w:eastAsia="Calibri" w:hAnsi="Calibri" w:cs="Calibri"/>
                <w:color w:val="000000" w:themeColor="text1"/>
              </w:rPr>
            </w:pPr>
            <w:proofErr w:type="spellStart"/>
            <w:r>
              <w:rPr>
                <w:rFonts w:ascii="Calibri" w:eastAsia="Calibri" w:hAnsi="Calibri" w:cs="Calibri"/>
                <w:color w:val="000000" w:themeColor="text1"/>
              </w:rPr>
              <w:t>Amra</w:t>
            </w:r>
            <w:proofErr w:type="spellEnd"/>
            <w:r w:rsidRPr="4CA8E149">
              <w:rPr>
                <w:rFonts w:ascii="Calibri" w:eastAsia="Calibri" w:hAnsi="Calibri" w:cs="Calibri"/>
                <w:color w:val="000000" w:themeColor="text1"/>
              </w:rPr>
              <w:t xml:space="preserve"> from TPH is part of the workgroup</w:t>
            </w:r>
            <w:r>
              <w:rPr>
                <w:rFonts w:ascii="Calibri" w:eastAsia="Calibri" w:hAnsi="Calibri" w:cs="Calibri"/>
                <w:color w:val="000000" w:themeColor="text1"/>
              </w:rPr>
              <w:t xml:space="preserve"> and</w:t>
            </w:r>
            <w:r w:rsidRPr="4CA8E149">
              <w:rPr>
                <w:rFonts w:ascii="Calibri" w:eastAsia="Calibri" w:hAnsi="Calibri" w:cs="Calibri"/>
                <w:color w:val="000000" w:themeColor="text1"/>
              </w:rPr>
              <w:t xml:space="preserve"> is able to answer questions related to these updates</w:t>
            </w:r>
            <w:r>
              <w:rPr>
                <w:rFonts w:ascii="Calibri" w:eastAsia="Calibri" w:hAnsi="Calibri" w:cs="Calibri"/>
                <w:color w:val="000000" w:themeColor="text1"/>
              </w:rPr>
              <w:t xml:space="preserve">. </w:t>
            </w:r>
          </w:p>
        </w:tc>
      </w:tr>
      <w:tr w:rsidR="009228D3" w14:paraId="5E6F1922" w14:textId="77777777" w:rsidTr="00352079">
        <w:tc>
          <w:tcPr>
            <w:tcW w:w="2432" w:type="dxa"/>
            <w:vMerge/>
          </w:tcPr>
          <w:p w14:paraId="28344B25" w14:textId="408CF455" w:rsidR="009228D3" w:rsidRDefault="009228D3" w:rsidP="4CA8E149">
            <w:pPr>
              <w:spacing w:line="259" w:lineRule="auto"/>
              <w:ind w:left="720"/>
              <w:rPr>
                <w:rFonts w:ascii="Calibri" w:eastAsia="Calibri" w:hAnsi="Calibri" w:cs="Calibri"/>
              </w:rPr>
            </w:pPr>
          </w:p>
        </w:tc>
        <w:tc>
          <w:tcPr>
            <w:tcW w:w="1815" w:type="dxa"/>
            <w:vMerge/>
          </w:tcPr>
          <w:p w14:paraId="69B74E5D" w14:textId="75A2C46A" w:rsidR="009228D3" w:rsidRDefault="009228D3" w:rsidP="4CA8E149">
            <w:pPr>
              <w:spacing w:line="259" w:lineRule="auto"/>
              <w:rPr>
                <w:rFonts w:ascii="Calibri" w:eastAsia="Calibri" w:hAnsi="Calibri" w:cs="Calibri"/>
              </w:rPr>
            </w:pPr>
          </w:p>
        </w:tc>
        <w:tc>
          <w:tcPr>
            <w:tcW w:w="8835" w:type="dxa"/>
          </w:tcPr>
          <w:p w14:paraId="0E44B5DE" w14:textId="50E437E6" w:rsidR="009228D3" w:rsidRPr="002362CC" w:rsidRDefault="009228D3" w:rsidP="00275B76">
            <w:pPr>
              <w:spacing w:after="160" w:line="259" w:lineRule="auto"/>
              <w:rPr>
                <w:rFonts w:ascii="Calibri" w:eastAsia="Calibri" w:hAnsi="Calibri" w:cs="Calibri"/>
                <w:b/>
                <w:color w:val="000000" w:themeColor="text1"/>
              </w:rPr>
            </w:pPr>
            <w:r w:rsidRPr="002362CC">
              <w:rPr>
                <w:rFonts w:ascii="Calibri" w:eastAsia="Calibri" w:hAnsi="Calibri" w:cs="Calibri"/>
                <w:b/>
              </w:rPr>
              <w:t>Misha shared relevant information from 2021 Census</w:t>
            </w:r>
            <w:r>
              <w:rPr>
                <w:rFonts w:ascii="Calibri" w:eastAsia="Calibri" w:hAnsi="Calibri" w:cs="Calibri"/>
                <w:b/>
              </w:rPr>
              <w:t>:</w:t>
            </w:r>
          </w:p>
          <w:p w14:paraId="1AFB1C1E" w14:textId="2F16C820"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Pr>
                <w:rFonts w:ascii="Calibri" w:eastAsia="Calibri" w:hAnsi="Calibri" w:cs="Calibri"/>
                <w:color w:val="000000" w:themeColor="text1"/>
              </w:rPr>
              <w:t>Canada’s population was estimated at 38,929,902 on July 1, 2022, and increase of 284,982 from April 1, 2022</w:t>
            </w:r>
          </w:p>
          <w:p w14:paraId="1808447A" w14:textId="7BB86620" w:rsidR="009228D3" w:rsidRPr="002C7AA0" w:rsidRDefault="009228D3" w:rsidP="4CA8E149">
            <w:pPr>
              <w:pStyle w:val="ListParagraph"/>
              <w:numPr>
                <w:ilvl w:val="0"/>
                <w:numId w:val="3"/>
              </w:numPr>
              <w:spacing w:after="160" w:line="259" w:lineRule="auto"/>
              <w:rPr>
                <w:rFonts w:ascii="Calibri" w:eastAsia="Calibri" w:hAnsi="Calibri" w:cs="Calibri"/>
                <w:color w:val="000000" w:themeColor="text1"/>
              </w:rPr>
            </w:pPr>
            <w:r>
              <w:rPr>
                <w:rFonts w:ascii="Calibri" w:eastAsia="Calibri" w:hAnsi="Calibri" w:cs="Calibri"/>
                <w:color w:val="000000" w:themeColor="text1"/>
              </w:rPr>
              <w:t>Growth in the second quarters of 2022 was the highest in any quarter number wise since the addition of Newfoundland to Confederation in 1949. Over 94% of this growth was due to international migration, including the people who to Canada following the Russian invasion of Ukraine.</w:t>
            </w:r>
          </w:p>
          <w:p w14:paraId="136B6C92" w14:textId="79703E00"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According to the 2011 census, Canada has the highest number of immigrants from the following countries: </w:t>
            </w:r>
            <w:r w:rsidRPr="4CA8E149">
              <w:rPr>
                <w:rFonts w:ascii="Calibri" w:eastAsia="Calibri" w:hAnsi="Calibri" w:cs="Calibri"/>
                <w:color w:val="000000" w:themeColor="text1"/>
              </w:rPr>
              <w:t>India</w:t>
            </w:r>
            <w:r>
              <w:rPr>
                <w:rFonts w:ascii="Calibri" w:eastAsia="Calibri" w:hAnsi="Calibri" w:cs="Calibri"/>
                <w:color w:val="000000" w:themeColor="text1"/>
              </w:rPr>
              <w:t xml:space="preserve"> (18.6%)</w:t>
            </w:r>
            <w:r w:rsidRPr="4CA8E149">
              <w:rPr>
                <w:rFonts w:ascii="Calibri" w:eastAsia="Calibri" w:hAnsi="Calibri" w:cs="Calibri"/>
                <w:color w:val="000000" w:themeColor="text1"/>
              </w:rPr>
              <w:t>, Philippines</w:t>
            </w:r>
            <w:r>
              <w:rPr>
                <w:rFonts w:ascii="Calibri" w:eastAsia="Calibri" w:hAnsi="Calibri" w:cs="Calibri"/>
                <w:color w:val="000000" w:themeColor="text1"/>
              </w:rPr>
              <w:t xml:space="preserve"> (11.4%)</w:t>
            </w:r>
            <w:r w:rsidRPr="4CA8E149">
              <w:rPr>
                <w:rFonts w:ascii="Calibri" w:eastAsia="Calibri" w:hAnsi="Calibri" w:cs="Calibri"/>
                <w:color w:val="000000" w:themeColor="text1"/>
              </w:rPr>
              <w:t>, and China</w:t>
            </w:r>
            <w:r>
              <w:rPr>
                <w:rFonts w:ascii="Calibri" w:eastAsia="Calibri" w:hAnsi="Calibri" w:cs="Calibri"/>
                <w:color w:val="000000" w:themeColor="text1"/>
              </w:rPr>
              <w:t xml:space="preserve"> (8.9%).</w:t>
            </w:r>
          </w:p>
          <w:p w14:paraId="51B0A5F9" w14:textId="77777777" w:rsidR="009228D3" w:rsidRDefault="009228D3" w:rsidP="4CA8E149">
            <w:pPr>
              <w:pStyle w:val="ListParagraph"/>
              <w:numPr>
                <w:ilvl w:val="0"/>
                <w:numId w:val="3"/>
              </w:numPr>
              <w:spacing w:after="160" w:line="259" w:lineRule="auto"/>
              <w:rPr>
                <w:rFonts w:ascii="Calibri" w:eastAsia="Calibri" w:hAnsi="Calibri" w:cs="Calibri"/>
                <w:color w:val="000000" w:themeColor="text1"/>
              </w:rPr>
            </w:pPr>
            <w:r w:rsidRPr="4CA8E149">
              <w:rPr>
                <w:rFonts w:ascii="Calibri" w:eastAsia="Calibri" w:hAnsi="Calibri" w:cs="Calibri"/>
                <w:color w:val="000000" w:themeColor="text1"/>
              </w:rPr>
              <w:t xml:space="preserve">23% of population of Canada identify as newcomers; </w:t>
            </w:r>
            <w:r>
              <w:rPr>
                <w:rFonts w:ascii="Calibri" w:eastAsia="Calibri" w:hAnsi="Calibri" w:cs="Calibri"/>
                <w:color w:val="000000" w:themeColor="text1"/>
              </w:rPr>
              <w:t>4.2 million newcomers in Ontario.</w:t>
            </w:r>
          </w:p>
          <w:p w14:paraId="4EC36BA8" w14:textId="2673C82E" w:rsidR="009228D3" w:rsidRPr="002362CC" w:rsidRDefault="009228D3" w:rsidP="002362CC">
            <w:pPr>
              <w:pStyle w:val="ListParagraph"/>
              <w:numPr>
                <w:ilvl w:val="0"/>
                <w:numId w:val="3"/>
              </w:numPr>
              <w:spacing w:after="160" w:line="259" w:lineRule="auto"/>
              <w:rPr>
                <w:rFonts w:ascii="Calibri" w:eastAsia="Calibri" w:hAnsi="Calibri" w:cs="Calibri"/>
                <w:color w:val="000000" w:themeColor="text1"/>
                <w:sz w:val="20"/>
              </w:rPr>
            </w:pPr>
            <w:r w:rsidRPr="002362CC">
              <w:rPr>
                <w:rFonts w:eastAsia="Times New Roman" w:cstheme="minorHAnsi"/>
                <w:color w:val="000000"/>
                <w:szCs w:val="24"/>
                <w:bdr w:val="none" w:sz="0" w:space="0" w:color="auto" w:frame="1"/>
                <w:lang w:eastAsia="en-CA"/>
              </w:rPr>
              <w:lastRenderedPageBreak/>
              <w:t xml:space="preserve">According to the Immigration level plan of 2023-2025 by IRCC released a week ago, </w:t>
            </w:r>
            <w:r w:rsidRPr="002362CC">
              <w:rPr>
                <w:rFonts w:cstheme="minorHAnsi"/>
                <w:color w:val="333333"/>
                <w:szCs w:val="24"/>
                <w:shd w:val="clear" w:color="auto" w:fill="FFFFFF"/>
              </w:rPr>
              <w:t>Canada aims to welcome 465,000 new permanent residents in 2023, 485,000 in 2024 and 500,000 in 2025</w:t>
            </w:r>
          </w:p>
          <w:p w14:paraId="405D5E13" w14:textId="1201248F" w:rsidR="009228D3" w:rsidRPr="002362CC" w:rsidRDefault="009228D3" w:rsidP="00275B76">
            <w:pPr>
              <w:rPr>
                <w:rFonts w:ascii="Calibri" w:eastAsia="Calibri" w:hAnsi="Calibri" w:cs="Calibri"/>
                <w:b/>
                <w:color w:val="000000" w:themeColor="text1"/>
              </w:rPr>
            </w:pPr>
            <w:r>
              <w:rPr>
                <w:rFonts w:ascii="Calibri" w:eastAsia="Calibri" w:hAnsi="Calibri" w:cs="Calibri"/>
                <w:b/>
                <w:color w:val="000000" w:themeColor="text1"/>
              </w:rPr>
              <w:t xml:space="preserve">Misha asked: How do you see these rapidly changing numbers in newcomer population impacting health care needs and newcomer health?  </w:t>
            </w:r>
          </w:p>
          <w:p w14:paraId="03233C9F" w14:textId="34735AC9" w:rsidR="009228D3" w:rsidRPr="002362CC" w:rsidRDefault="009228D3" w:rsidP="009228D3">
            <w:pPr>
              <w:pStyle w:val="ListParagraph"/>
              <w:numPr>
                <w:ilvl w:val="0"/>
                <w:numId w:val="17"/>
              </w:numPr>
              <w:ind w:left="743"/>
              <w:rPr>
                <w:rFonts w:ascii="Calibri" w:eastAsia="Calibri" w:hAnsi="Calibri" w:cs="Calibri"/>
                <w:color w:val="000000" w:themeColor="text1"/>
              </w:rPr>
            </w:pPr>
            <w:r w:rsidRPr="002362CC">
              <w:rPr>
                <w:rFonts w:ascii="Calibri" w:eastAsia="Calibri" w:hAnsi="Calibri" w:cs="Calibri"/>
                <w:color w:val="000000" w:themeColor="text1"/>
              </w:rPr>
              <w:t>Concerned about whether the system is ready to receive them and serve them with respect to housing and health care needs (200 families currently waiting for primary care and using the ER/hospital system in absence of primary care)</w:t>
            </w:r>
          </w:p>
          <w:p w14:paraId="2DD189BE" w14:textId="532EFA78" w:rsidR="009228D3" w:rsidRPr="002362CC" w:rsidRDefault="009228D3" w:rsidP="009228D3">
            <w:pPr>
              <w:pStyle w:val="ListParagraph"/>
              <w:numPr>
                <w:ilvl w:val="0"/>
                <w:numId w:val="17"/>
              </w:numPr>
              <w:ind w:left="743"/>
              <w:rPr>
                <w:rFonts w:ascii="Calibri" w:eastAsia="Calibri" w:hAnsi="Calibri" w:cs="Calibri"/>
                <w:color w:val="000000" w:themeColor="text1"/>
              </w:rPr>
            </w:pPr>
            <w:r w:rsidRPr="002362CC">
              <w:rPr>
                <w:rFonts w:ascii="Calibri" w:eastAsia="Calibri" w:hAnsi="Calibri" w:cs="Calibri"/>
                <w:color w:val="000000" w:themeColor="text1"/>
              </w:rPr>
              <w:t>Advocacy should start early rather than waiting for the government to invite us to problem solve. Interprovincial mobility is important for newcomers to be able to pursue opportunities</w:t>
            </w:r>
          </w:p>
          <w:p w14:paraId="58B033B2" w14:textId="7ECB71CA" w:rsidR="009228D3" w:rsidRPr="002362CC" w:rsidRDefault="009228D3" w:rsidP="009228D3">
            <w:pPr>
              <w:pStyle w:val="ListParagraph"/>
              <w:numPr>
                <w:ilvl w:val="0"/>
                <w:numId w:val="17"/>
              </w:numPr>
              <w:ind w:left="743"/>
              <w:rPr>
                <w:rFonts w:ascii="Calibri" w:eastAsia="Calibri" w:hAnsi="Calibri" w:cs="Calibri"/>
                <w:color w:val="000000" w:themeColor="text1"/>
              </w:rPr>
            </w:pPr>
            <w:r w:rsidRPr="002362CC">
              <w:rPr>
                <w:rFonts w:ascii="Calibri" w:eastAsia="Calibri" w:hAnsi="Calibri" w:cs="Calibri"/>
                <w:color w:val="000000" w:themeColor="text1"/>
              </w:rPr>
              <w:t>Many are coming from war torn countries and their health care needs are going to have a ripple effect on the system partly because of lack of knowledge about how to utilize the health care system in a most effective manner</w:t>
            </w:r>
          </w:p>
          <w:p w14:paraId="6DC31BD0" w14:textId="7E466F8C" w:rsidR="009228D3" w:rsidRPr="002362CC" w:rsidRDefault="009228D3" w:rsidP="009228D3">
            <w:pPr>
              <w:pStyle w:val="ListParagraph"/>
              <w:numPr>
                <w:ilvl w:val="0"/>
                <w:numId w:val="17"/>
              </w:numPr>
              <w:ind w:left="743"/>
              <w:rPr>
                <w:rFonts w:ascii="Calibri" w:eastAsia="Calibri" w:hAnsi="Calibri" w:cs="Calibri"/>
                <w:color w:val="000000" w:themeColor="text1"/>
              </w:rPr>
            </w:pPr>
            <w:r w:rsidRPr="002362CC">
              <w:rPr>
                <w:rFonts w:ascii="Calibri" w:eastAsia="Calibri" w:hAnsi="Calibri" w:cs="Calibri"/>
                <w:color w:val="000000" w:themeColor="text1"/>
              </w:rPr>
              <w:t xml:space="preserve">There is a high number of people without status who are not included into any statistics (uninsured/migrant workers) and at some point it will be important to advocate for them; CARE is in conversation with their funder about how they can support internationally educated nurses even those without status in order to support the healthcare system staffing needs </w:t>
            </w:r>
          </w:p>
          <w:p w14:paraId="7596D610" w14:textId="0B0C4801" w:rsidR="009228D3" w:rsidRPr="002362CC" w:rsidRDefault="009228D3" w:rsidP="009228D3">
            <w:pPr>
              <w:pStyle w:val="ListParagraph"/>
              <w:numPr>
                <w:ilvl w:val="0"/>
                <w:numId w:val="17"/>
              </w:numPr>
              <w:ind w:left="743" w:hanging="307"/>
              <w:rPr>
                <w:rFonts w:ascii="Calibri" w:eastAsia="Calibri" w:hAnsi="Calibri" w:cs="Calibri"/>
                <w:color w:val="000000" w:themeColor="text1"/>
              </w:rPr>
            </w:pPr>
            <w:r w:rsidRPr="002362CC">
              <w:rPr>
                <w:rFonts w:ascii="Calibri" w:eastAsia="Calibri" w:hAnsi="Calibri" w:cs="Calibri"/>
                <w:color w:val="000000" w:themeColor="text1"/>
              </w:rPr>
              <w:t>Concerns about upcoming recession, current housing crisis, and affordability crisis for people who are already here (people cannot afford rent); should not forget about those who are here and already suffering</w:t>
            </w:r>
          </w:p>
          <w:p w14:paraId="71331791" w14:textId="77777777" w:rsidR="009228D3" w:rsidRPr="00F728F2" w:rsidRDefault="009228D3" w:rsidP="00F728F2">
            <w:pPr>
              <w:pStyle w:val="ListParagraph"/>
              <w:rPr>
                <w:rFonts w:ascii="Calibri" w:eastAsia="Calibri" w:hAnsi="Calibri" w:cs="Calibri"/>
                <w:color w:val="000000" w:themeColor="text1"/>
              </w:rPr>
            </w:pPr>
          </w:p>
          <w:p w14:paraId="78185925" w14:textId="22421948" w:rsidR="009228D3" w:rsidRDefault="009228D3" w:rsidP="4CA8E149">
            <w:pPr>
              <w:spacing w:after="160" w:line="259" w:lineRule="auto"/>
              <w:rPr>
                <w:rFonts w:ascii="Calibri" w:eastAsia="Calibri" w:hAnsi="Calibri" w:cs="Calibri"/>
                <w:b/>
                <w:bCs/>
                <w:color w:val="000000" w:themeColor="text1"/>
              </w:rPr>
            </w:pPr>
            <w:r w:rsidRPr="4CA8E149">
              <w:rPr>
                <w:rFonts w:ascii="Calibri" w:eastAsia="Calibri" w:hAnsi="Calibri" w:cs="Calibri"/>
                <w:b/>
                <w:bCs/>
                <w:color w:val="000000" w:themeColor="text1"/>
              </w:rPr>
              <w:t>Misha asked: What emerging trends and challenges are you seeing among the newcomer clients in the last few months that we should have more conversations about?</w:t>
            </w:r>
          </w:p>
          <w:p w14:paraId="4257AB31" w14:textId="70137C6A"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There has been an exponential and dramatic increase in the need for mental health care; we also know that immigrant health declines after arrival to Canada.</w:t>
            </w:r>
          </w:p>
          <w:p w14:paraId="0A7A0403" w14:textId="7C1A88C9"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 xml:space="preserve">Connection between mental health and challenges in securing commensurate employment – disappointment in the experience on the labour market. It seems like this experience is not shared during the immigration process and the immigrants are all surprised and suffer mental health challenges as a result such as anxiety, depression... LDATD had to add another component to their program to help deal with the mental </w:t>
            </w:r>
            <w:r w:rsidRPr="002362CC">
              <w:rPr>
                <w:rFonts w:ascii="Calibri" w:eastAsia="Calibri" w:hAnsi="Calibri" w:cs="Calibri"/>
                <w:color w:val="000000" w:themeColor="text1"/>
              </w:rPr>
              <w:lastRenderedPageBreak/>
              <w:t xml:space="preserve">health issues related to immigration and job search for their clients (up to 10 counselling sessions per client are available through the program). </w:t>
            </w:r>
          </w:p>
          <w:p w14:paraId="7FC7F3A2" w14:textId="50B2459D"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There are also potentially taboos around mental health in the newcomer population or just lack of awareness of symptoms; isolation and stress experienced by newcomers causes flare ups of existing illnesses as well as new ones</w:t>
            </w:r>
          </w:p>
          <w:p w14:paraId="6ADDECC3" w14:textId="3BDA613E"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 xml:space="preserve">Many newcomers are having to move outside of Toronto because they can’t afford the rent </w:t>
            </w:r>
          </w:p>
          <w:p w14:paraId="24004D12" w14:textId="0AE75E44"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An increase in youth experiencing social anxiety and bullying (getting demand for services from parents who are worried about their children)</w:t>
            </w:r>
          </w:p>
          <w:p w14:paraId="0BCB7BB8" w14:textId="6356133A"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 xml:space="preserve">Financial health is related to mental health as well; learning the banking system is difficult, how credit score is calculated, and how credit cards work, etc. A misstep can lead to serious financial consequences. Newcomers are being sold financial services which are leading to debt and mental health. </w:t>
            </w:r>
          </w:p>
          <w:p w14:paraId="57552FB1" w14:textId="5D78B597" w:rsidR="009228D3" w:rsidRPr="002362CC" w:rsidRDefault="009228D3" w:rsidP="009228D3">
            <w:pPr>
              <w:pStyle w:val="ListParagraph"/>
              <w:numPr>
                <w:ilvl w:val="0"/>
                <w:numId w:val="16"/>
              </w:numPr>
              <w:ind w:left="743" w:hanging="283"/>
              <w:rPr>
                <w:rFonts w:ascii="Calibri" w:eastAsia="Calibri" w:hAnsi="Calibri" w:cs="Calibri"/>
                <w:color w:val="000000" w:themeColor="text1"/>
              </w:rPr>
            </w:pPr>
            <w:r w:rsidRPr="002362CC">
              <w:rPr>
                <w:rFonts w:ascii="Calibri" w:eastAsia="Calibri" w:hAnsi="Calibri" w:cs="Calibri"/>
                <w:color w:val="000000" w:themeColor="text1"/>
              </w:rPr>
              <w:t>E</w:t>
            </w:r>
            <w:r>
              <w:rPr>
                <w:rFonts w:ascii="Calibri" w:eastAsia="Calibri" w:hAnsi="Calibri" w:cs="Calibri"/>
                <w:color w:val="000000" w:themeColor="text1"/>
              </w:rPr>
              <w:t>le</w:t>
            </w:r>
            <w:r w:rsidRPr="002362CC">
              <w:rPr>
                <w:rFonts w:ascii="Calibri" w:eastAsia="Calibri" w:hAnsi="Calibri" w:cs="Calibri"/>
                <w:color w:val="000000" w:themeColor="text1"/>
              </w:rPr>
              <w:t>na from Youth Supporting Youth asked for resources that would help youth deal with social anxiety</w:t>
            </w:r>
          </w:p>
        </w:tc>
      </w:tr>
      <w:tr w:rsidR="4CA8E149" w14:paraId="76A87E5A" w14:textId="77777777" w:rsidTr="00352079">
        <w:tc>
          <w:tcPr>
            <w:tcW w:w="2432" w:type="dxa"/>
          </w:tcPr>
          <w:p w14:paraId="1B5601AA" w14:textId="1E223CCB" w:rsidR="7508C2ED" w:rsidRDefault="00F728F2" w:rsidP="4CA8E149">
            <w:pPr>
              <w:spacing w:after="160" w:line="259" w:lineRule="auto"/>
              <w:rPr>
                <w:rFonts w:ascii="Calibri" w:eastAsia="Calibri" w:hAnsi="Calibri" w:cs="Calibri"/>
                <w:sz w:val="24"/>
                <w:szCs w:val="24"/>
                <w:lang w:val="en-CA"/>
              </w:rPr>
            </w:pPr>
            <w:r>
              <w:rPr>
                <w:rFonts w:ascii="Calibri" w:eastAsia="Calibri" w:hAnsi="Calibri" w:cs="Calibri"/>
                <w:b/>
                <w:bCs/>
                <w:color w:val="000000" w:themeColor="text1"/>
              </w:rPr>
              <w:lastRenderedPageBreak/>
              <w:t>Health &amp; Wellbeing Work Group Updates from the Quarter</w:t>
            </w:r>
          </w:p>
          <w:p w14:paraId="37A9B231" w14:textId="1766359C" w:rsidR="4CA8E149" w:rsidRDefault="4CA8E149" w:rsidP="4CA8E149">
            <w:pPr>
              <w:spacing w:line="259" w:lineRule="auto"/>
              <w:rPr>
                <w:rFonts w:ascii="Calibri" w:eastAsia="Calibri" w:hAnsi="Calibri" w:cs="Calibri"/>
                <w:b/>
                <w:bCs/>
                <w:color w:val="000000" w:themeColor="text1"/>
                <w:sz w:val="24"/>
                <w:szCs w:val="24"/>
                <w:lang w:val="en-CA"/>
              </w:rPr>
            </w:pPr>
          </w:p>
          <w:p w14:paraId="7695CBB2" w14:textId="65D51281" w:rsidR="4CA8E149" w:rsidRDefault="4CA8E149" w:rsidP="4CA8E149">
            <w:pPr>
              <w:spacing w:line="259" w:lineRule="auto"/>
              <w:rPr>
                <w:rFonts w:ascii="Calibri" w:eastAsia="Calibri" w:hAnsi="Calibri" w:cs="Calibri"/>
                <w:b/>
                <w:bCs/>
                <w:lang w:val="en-CA"/>
              </w:rPr>
            </w:pPr>
          </w:p>
        </w:tc>
        <w:tc>
          <w:tcPr>
            <w:tcW w:w="1815" w:type="dxa"/>
          </w:tcPr>
          <w:p w14:paraId="755B57CF" w14:textId="2BDB866C" w:rsidR="5765923B" w:rsidRDefault="5765923B" w:rsidP="4CA8E149">
            <w:pPr>
              <w:spacing w:line="259" w:lineRule="auto"/>
              <w:rPr>
                <w:rFonts w:ascii="Calibri" w:eastAsia="Calibri" w:hAnsi="Calibri" w:cs="Calibri"/>
                <w:lang w:val="en-CA"/>
              </w:rPr>
            </w:pPr>
            <w:r w:rsidRPr="4CA8E149">
              <w:rPr>
                <w:rFonts w:ascii="Calibri" w:eastAsia="Calibri" w:hAnsi="Calibri" w:cs="Calibri"/>
                <w:lang w:val="en-CA"/>
              </w:rPr>
              <w:t>Misha Hossain</w:t>
            </w:r>
          </w:p>
        </w:tc>
        <w:tc>
          <w:tcPr>
            <w:tcW w:w="8835" w:type="dxa"/>
          </w:tcPr>
          <w:p w14:paraId="44F7510D" w14:textId="57D1F2E5" w:rsidR="00D5093A" w:rsidRPr="00D5093A" w:rsidRDefault="00D5093A" w:rsidP="00D5093A">
            <w:pPr>
              <w:pStyle w:val="ListParagraph"/>
              <w:numPr>
                <w:ilvl w:val="0"/>
                <w:numId w:val="3"/>
              </w:numPr>
              <w:rPr>
                <w:rFonts w:ascii="Calibri" w:eastAsia="Calibri" w:hAnsi="Calibri" w:cs="Calibri"/>
                <w:lang w:val="en-CA"/>
              </w:rPr>
            </w:pPr>
            <w:r>
              <w:rPr>
                <w:rFonts w:ascii="Calibri" w:eastAsia="Calibri" w:hAnsi="Calibri" w:cs="Calibri"/>
                <w:lang w:val="en-CA"/>
              </w:rPr>
              <w:t>80% of members have had 1:1 in-person meetings with Coordinator in the quarter</w:t>
            </w:r>
            <w:r w:rsidR="002362CC">
              <w:rPr>
                <w:rFonts w:ascii="Calibri" w:eastAsia="Calibri" w:hAnsi="Calibri" w:cs="Calibri"/>
                <w:lang w:val="en-CA"/>
              </w:rPr>
              <w:t xml:space="preserve">, Misha will reach out soon to the remaining members to set up in-person meetings. </w:t>
            </w:r>
          </w:p>
          <w:p w14:paraId="29B8A562" w14:textId="4B4DB3B9" w:rsidR="00F728F2" w:rsidRPr="00D5093A" w:rsidRDefault="00D5093A" w:rsidP="00F728F2">
            <w:pPr>
              <w:pStyle w:val="ListParagraph"/>
              <w:numPr>
                <w:ilvl w:val="0"/>
                <w:numId w:val="3"/>
              </w:numPr>
              <w:rPr>
                <w:rFonts w:ascii="Calibri" w:eastAsia="Calibri" w:hAnsi="Calibri" w:cs="Calibri"/>
                <w:lang w:val="en-CA"/>
              </w:rPr>
            </w:pPr>
            <w:r>
              <w:t>Members participated in 1:1 brainstorming sessions with Coordinator and s</w:t>
            </w:r>
            <w:r w:rsidR="00F728F2">
              <w:t xml:space="preserve">mall group brainstorming sessions </w:t>
            </w:r>
            <w:r>
              <w:t>for</w:t>
            </w:r>
            <w:r w:rsidR="00F728F2">
              <w:t xml:space="preserve"> mental health </w:t>
            </w:r>
            <w:r>
              <w:t>and s</w:t>
            </w:r>
            <w:r w:rsidR="00F728F2">
              <w:t xml:space="preserve">ocial determinant of health </w:t>
            </w:r>
            <w:r>
              <w:t>in July.</w:t>
            </w:r>
          </w:p>
          <w:p w14:paraId="7EF48E34" w14:textId="3A7CD396" w:rsidR="00D5093A" w:rsidRPr="00D5093A" w:rsidRDefault="00D5093A" w:rsidP="00D5093A">
            <w:pPr>
              <w:pStyle w:val="ListParagraph"/>
              <w:numPr>
                <w:ilvl w:val="0"/>
                <w:numId w:val="3"/>
              </w:numPr>
              <w:rPr>
                <w:rFonts w:ascii="Calibri" w:eastAsia="Calibri" w:hAnsi="Calibri" w:cs="Calibri"/>
                <w:lang w:val="en-CA"/>
              </w:rPr>
            </w:pPr>
            <w:r>
              <w:t>Small group of members participated in housing consultations regarding the refugee specific shelter for north York in August.</w:t>
            </w:r>
          </w:p>
          <w:p w14:paraId="3639D583" w14:textId="5833E438" w:rsidR="00F728F2" w:rsidRPr="00F728F2" w:rsidRDefault="00D5093A" w:rsidP="00F728F2">
            <w:pPr>
              <w:pStyle w:val="ListParagraph"/>
              <w:numPr>
                <w:ilvl w:val="0"/>
                <w:numId w:val="3"/>
              </w:numPr>
              <w:rPr>
                <w:rFonts w:ascii="Calibri" w:eastAsia="Calibri" w:hAnsi="Calibri" w:cs="Calibri"/>
                <w:lang w:val="en-CA"/>
              </w:rPr>
            </w:pPr>
            <w:r>
              <w:t>Members agencies from Health &amp; Wellbeing participated in 2 Community Health Information F</w:t>
            </w:r>
            <w:r w:rsidR="00F728F2">
              <w:t>airs in August</w:t>
            </w:r>
            <w:r>
              <w:t xml:space="preserve"> in partnership with NYTHP.</w:t>
            </w:r>
          </w:p>
          <w:p w14:paraId="08EBFCDC" w14:textId="135EA3A0" w:rsidR="002362CC" w:rsidRPr="002362CC" w:rsidRDefault="00D5093A" w:rsidP="002362CC">
            <w:pPr>
              <w:pStyle w:val="ListParagraph"/>
              <w:numPr>
                <w:ilvl w:val="0"/>
                <w:numId w:val="3"/>
              </w:numPr>
              <w:rPr>
                <w:rFonts w:ascii="Calibri" w:eastAsia="Calibri" w:hAnsi="Calibri" w:cs="Calibri"/>
                <w:lang w:val="en-CA"/>
              </w:rPr>
            </w:pPr>
            <w:r>
              <w:t>TNLIP Health &amp; Wellbeing hosted C</w:t>
            </w:r>
            <w:r w:rsidR="00F728F2">
              <w:t xml:space="preserve">ombatting Anti-Asian Racism event </w:t>
            </w:r>
            <w:r>
              <w:t>with partner Maria Lo (Hong Fook) in September. 95%+ positive feedback according to evaluations.</w:t>
            </w:r>
          </w:p>
          <w:p w14:paraId="659D98C5" w14:textId="77777777" w:rsidR="00D5093A" w:rsidRPr="00D5093A" w:rsidRDefault="00D5093A" w:rsidP="00D5093A">
            <w:pPr>
              <w:pStyle w:val="ListParagraph"/>
              <w:rPr>
                <w:rFonts w:ascii="Calibri" w:eastAsia="Calibri" w:hAnsi="Calibri" w:cs="Calibri"/>
                <w:lang w:val="en-CA"/>
              </w:rPr>
            </w:pPr>
          </w:p>
          <w:p w14:paraId="4D803823" w14:textId="6AF84CE0" w:rsidR="00D5093A" w:rsidRPr="009228D3" w:rsidRDefault="5765923B" w:rsidP="4CA8E149">
            <w:pPr>
              <w:spacing w:line="259" w:lineRule="auto"/>
              <w:rPr>
                <w:rFonts w:ascii="Calibri" w:eastAsia="Calibri" w:hAnsi="Calibri" w:cs="Calibri"/>
                <w:b/>
                <w:lang w:val="en-CA"/>
              </w:rPr>
            </w:pPr>
            <w:r w:rsidRPr="009228D3">
              <w:rPr>
                <w:rFonts w:ascii="Calibri" w:eastAsia="Calibri" w:hAnsi="Calibri" w:cs="Calibri"/>
                <w:b/>
                <w:lang w:val="en-CA"/>
              </w:rPr>
              <w:t xml:space="preserve">Misha shared the breakdown of Task groups and </w:t>
            </w:r>
            <w:r w:rsidR="00F728F2" w:rsidRPr="009228D3">
              <w:rPr>
                <w:rFonts w:ascii="Calibri" w:eastAsia="Calibri" w:hAnsi="Calibri" w:cs="Calibri"/>
                <w:b/>
                <w:lang w:val="en-CA"/>
              </w:rPr>
              <w:t>the members list</w:t>
            </w:r>
            <w:r w:rsidRPr="009228D3">
              <w:rPr>
                <w:rFonts w:ascii="Calibri" w:eastAsia="Calibri" w:hAnsi="Calibri" w:cs="Calibri"/>
                <w:b/>
                <w:lang w:val="en-CA"/>
              </w:rPr>
              <w:t xml:space="preserve"> for</w:t>
            </w:r>
            <w:r w:rsidR="00F728F2" w:rsidRPr="009228D3">
              <w:rPr>
                <w:rFonts w:ascii="Calibri" w:eastAsia="Calibri" w:hAnsi="Calibri" w:cs="Calibri"/>
                <w:b/>
                <w:lang w:val="en-CA"/>
              </w:rPr>
              <w:t xml:space="preserve"> each Task Group</w:t>
            </w:r>
            <w:r w:rsidRPr="009228D3">
              <w:rPr>
                <w:rFonts w:ascii="Calibri" w:eastAsia="Calibri" w:hAnsi="Calibri" w:cs="Calibri"/>
                <w:b/>
                <w:lang w:val="en-CA"/>
              </w:rPr>
              <w:t>:</w:t>
            </w:r>
          </w:p>
          <w:p w14:paraId="3B58BF4D" w14:textId="186F7EE8" w:rsidR="5765923B" w:rsidRDefault="5765923B" w:rsidP="4CA8E149">
            <w:pPr>
              <w:pStyle w:val="ListParagraph"/>
              <w:numPr>
                <w:ilvl w:val="0"/>
                <w:numId w:val="2"/>
              </w:numPr>
              <w:spacing w:line="259" w:lineRule="auto"/>
              <w:rPr>
                <w:rFonts w:ascii="Calibri" w:eastAsia="Calibri" w:hAnsi="Calibri" w:cs="Calibri"/>
                <w:lang w:val="en-CA"/>
              </w:rPr>
            </w:pPr>
            <w:r w:rsidRPr="4CA8E149">
              <w:rPr>
                <w:rFonts w:ascii="Calibri" w:eastAsia="Calibri" w:hAnsi="Calibri" w:cs="Calibri"/>
                <w:lang w:val="en-CA"/>
              </w:rPr>
              <w:t>Mental Health Task Group</w:t>
            </w:r>
          </w:p>
          <w:p w14:paraId="5944E0B8" w14:textId="74DF5364" w:rsidR="5765923B" w:rsidRDefault="5765923B" w:rsidP="4CA8E149">
            <w:pPr>
              <w:pStyle w:val="ListParagraph"/>
              <w:numPr>
                <w:ilvl w:val="0"/>
                <w:numId w:val="2"/>
              </w:numPr>
              <w:spacing w:line="259" w:lineRule="auto"/>
              <w:rPr>
                <w:rFonts w:ascii="Calibri" w:eastAsia="Calibri" w:hAnsi="Calibri" w:cs="Calibri"/>
                <w:lang w:val="en-CA"/>
              </w:rPr>
            </w:pPr>
            <w:r w:rsidRPr="4CA8E149">
              <w:rPr>
                <w:rFonts w:ascii="Calibri" w:eastAsia="Calibri" w:hAnsi="Calibri" w:cs="Calibri"/>
                <w:lang w:val="en-CA"/>
              </w:rPr>
              <w:t>Healthy Homes (food security and housing issues in relation to health) Task Group</w:t>
            </w:r>
          </w:p>
          <w:p w14:paraId="51C42809" w14:textId="6997EF15" w:rsidR="4CA8E149" w:rsidRDefault="5765923B" w:rsidP="4CA8E149">
            <w:pPr>
              <w:pStyle w:val="ListParagraph"/>
              <w:numPr>
                <w:ilvl w:val="0"/>
                <w:numId w:val="2"/>
              </w:numPr>
              <w:spacing w:line="259" w:lineRule="auto"/>
              <w:rPr>
                <w:rFonts w:ascii="Calibri" w:eastAsia="Calibri" w:hAnsi="Calibri" w:cs="Calibri"/>
                <w:lang w:val="en-CA"/>
              </w:rPr>
            </w:pPr>
            <w:r w:rsidRPr="4CA8E149">
              <w:rPr>
                <w:rFonts w:ascii="Calibri" w:eastAsia="Calibri" w:hAnsi="Calibri" w:cs="Calibri"/>
                <w:lang w:val="en-CA"/>
              </w:rPr>
              <w:t>Young People’s Adverse Childhood Experiences Task Group</w:t>
            </w:r>
          </w:p>
          <w:p w14:paraId="04BBF730" w14:textId="77777777" w:rsidR="009228D3" w:rsidRPr="002362CC" w:rsidRDefault="009228D3" w:rsidP="009228D3">
            <w:pPr>
              <w:pStyle w:val="ListParagraph"/>
              <w:spacing w:line="259" w:lineRule="auto"/>
              <w:rPr>
                <w:rFonts w:ascii="Calibri" w:eastAsia="Calibri" w:hAnsi="Calibri" w:cs="Calibri"/>
                <w:lang w:val="en-CA"/>
              </w:rPr>
            </w:pPr>
          </w:p>
          <w:p w14:paraId="5C6CA573" w14:textId="29FE1385" w:rsidR="4CA8E149" w:rsidRPr="002362CC" w:rsidRDefault="5765923B" w:rsidP="4CA8E149">
            <w:pPr>
              <w:spacing w:line="259" w:lineRule="auto"/>
              <w:rPr>
                <w:rFonts w:ascii="Calibri" w:eastAsia="Calibri" w:hAnsi="Calibri" w:cs="Calibri"/>
                <w:lang w:val="en-CA"/>
              </w:rPr>
            </w:pPr>
            <w:r w:rsidRPr="4CA8E149">
              <w:rPr>
                <w:rFonts w:ascii="Calibri" w:eastAsia="Calibri" w:hAnsi="Calibri" w:cs="Calibri"/>
                <w:lang w:val="en-CA"/>
              </w:rPr>
              <w:t xml:space="preserve">Please reach out to Misha </w:t>
            </w:r>
            <w:r w:rsidR="00F728F2">
              <w:rPr>
                <w:rFonts w:ascii="Calibri" w:eastAsia="Calibri" w:hAnsi="Calibri" w:cs="Calibri"/>
                <w:lang w:val="en-CA"/>
              </w:rPr>
              <w:t xml:space="preserve">if you have not signed up yet or </w:t>
            </w:r>
            <w:r w:rsidRPr="4CA8E149">
              <w:rPr>
                <w:rFonts w:ascii="Calibri" w:eastAsia="Calibri" w:hAnsi="Calibri" w:cs="Calibri"/>
                <w:lang w:val="en-CA"/>
              </w:rPr>
              <w:t xml:space="preserve">if you want to </w:t>
            </w:r>
            <w:r w:rsidR="00F728F2">
              <w:rPr>
                <w:rFonts w:ascii="Calibri" w:eastAsia="Calibri" w:hAnsi="Calibri" w:cs="Calibri"/>
                <w:lang w:val="en-CA"/>
              </w:rPr>
              <w:t xml:space="preserve">join more than one task group. </w:t>
            </w:r>
            <w:r w:rsidR="002362CC">
              <w:rPr>
                <w:rFonts w:ascii="Calibri" w:eastAsia="Calibri" w:hAnsi="Calibri" w:cs="Calibri"/>
                <w:lang w:val="en-CA"/>
              </w:rPr>
              <w:t>First task group meetings will be in December.</w:t>
            </w:r>
          </w:p>
        </w:tc>
      </w:tr>
      <w:tr w:rsidR="4CA8E149" w14:paraId="506CDEF1" w14:textId="77777777" w:rsidTr="00352079">
        <w:tc>
          <w:tcPr>
            <w:tcW w:w="2432" w:type="dxa"/>
          </w:tcPr>
          <w:p w14:paraId="3A3A96DB" w14:textId="291D75E8" w:rsidR="5BA7E424" w:rsidRDefault="5BA7E424" w:rsidP="4CA8E149">
            <w:pPr>
              <w:spacing w:line="259" w:lineRule="auto"/>
              <w:rPr>
                <w:lang w:val="en-CA"/>
              </w:rPr>
            </w:pPr>
            <w:r w:rsidRPr="4CA8E149">
              <w:rPr>
                <w:rFonts w:ascii="Calibri" w:eastAsia="Calibri" w:hAnsi="Calibri" w:cs="Calibri"/>
                <w:b/>
                <w:bCs/>
                <w:color w:val="000000" w:themeColor="text1"/>
                <w:sz w:val="24"/>
                <w:szCs w:val="24"/>
                <w:lang w:val="en-CA"/>
              </w:rPr>
              <w:lastRenderedPageBreak/>
              <w:t>Discussion &amp; Live Poll</w:t>
            </w:r>
          </w:p>
          <w:p w14:paraId="23661398" w14:textId="600C01A4" w:rsidR="4CA8E149" w:rsidRDefault="4CA8E149" w:rsidP="4CA8E149">
            <w:pPr>
              <w:pStyle w:val="Default"/>
              <w:rPr>
                <w:rFonts w:ascii="Calibri" w:eastAsia="Calibri" w:hAnsi="Calibri" w:cs="Calibri"/>
                <w:b/>
                <w:bCs/>
                <w:sz w:val="22"/>
                <w:szCs w:val="22"/>
                <w:lang w:val="en-CA"/>
              </w:rPr>
            </w:pPr>
          </w:p>
          <w:p w14:paraId="489B5594" w14:textId="0A467A71" w:rsidR="4CA8E149" w:rsidRDefault="4CA8E149" w:rsidP="4CA8E149">
            <w:pPr>
              <w:spacing w:line="259" w:lineRule="auto"/>
              <w:rPr>
                <w:rFonts w:ascii="Calibri" w:eastAsia="Calibri" w:hAnsi="Calibri" w:cs="Calibri"/>
              </w:rPr>
            </w:pPr>
          </w:p>
        </w:tc>
        <w:tc>
          <w:tcPr>
            <w:tcW w:w="1815" w:type="dxa"/>
          </w:tcPr>
          <w:p w14:paraId="3183DDF3" w14:textId="35F7AD2A" w:rsidR="5BA7E424" w:rsidRDefault="5BA7E424" w:rsidP="4CA8E149">
            <w:pPr>
              <w:spacing w:line="259" w:lineRule="auto"/>
            </w:pPr>
            <w:r w:rsidRPr="4CA8E149">
              <w:rPr>
                <w:rFonts w:ascii="Calibri" w:eastAsia="Calibri" w:hAnsi="Calibri" w:cs="Calibri"/>
                <w:lang w:val="en-CA"/>
              </w:rPr>
              <w:t>Misha Hossain</w:t>
            </w:r>
          </w:p>
          <w:p w14:paraId="7B764741" w14:textId="456F22EF" w:rsidR="5BA7E424" w:rsidRDefault="5BA7E424" w:rsidP="4CA8E149">
            <w:pPr>
              <w:spacing w:line="259" w:lineRule="auto"/>
              <w:rPr>
                <w:rFonts w:ascii="Calibri" w:eastAsia="Calibri" w:hAnsi="Calibri" w:cs="Calibri"/>
                <w:lang w:val="en-CA"/>
              </w:rPr>
            </w:pPr>
            <w:r w:rsidRPr="4CA8E149">
              <w:rPr>
                <w:rFonts w:ascii="Calibri" w:eastAsia="Calibri" w:hAnsi="Calibri" w:cs="Calibri"/>
                <w:lang w:val="en-CA"/>
              </w:rPr>
              <w:t>Everyone</w:t>
            </w:r>
          </w:p>
          <w:p w14:paraId="09E7AC58" w14:textId="1755DBBF" w:rsidR="4CA8E149" w:rsidRDefault="4CA8E149" w:rsidP="4CA8E149">
            <w:pPr>
              <w:spacing w:line="259" w:lineRule="auto"/>
              <w:ind w:left="720"/>
              <w:rPr>
                <w:rFonts w:ascii="Calibri" w:eastAsia="Calibri" w:hAnsi="Calibri" w:cs="Calibri"/>
              </w:rPr>
            </w:pPr>
          </w:p>
        </w:tc>
        <w:tc>
          <w:tcPr>
            <w:tcW w:w="8835" w:type="dxa"/>
          </w:tcPr>
          <w:p w14:paraId="3C22BE4A" w14:textId="57C26835" w:rsidR="016A60D1" w:rsidRPr="009228D3" w:rsidRDefault="009228D3" w:rsidP="4CA8E149">
            <w:pPr>
              <w:rPr>
                <w:rFonts w:ascii="Calibri" w:eastAsia="Calibri" w:hAnsi="Calibri" w:cs="Calibri"/>
                <w:b/>
                <w:lang w:val="en-CA"/>
              </w:rPr>
            </w:pPr>
            <w:r>
              <w:rPr>
                <w:rFonts w:ascii="Calibri" w:eastAsia="Calibri" w:hAnsi="Calibri" w:cs="Calibri"/>
                <w:b/>
                <w:lang w:val="en-CA"/>
              </w:rPr>
              <w:t xml:space="preserve">Live poll for </w:t>
            </w:r>
            <w:r w:rsidR="016A60D1" w:rsidRPr="009228D3">
              <w:rPr>
                <w:rFonts w:ascii="Calibri" w:eastAsia="Calibri" w:hAnsi="Calibri" w:cs="Calibri"/>
                <w:b/>
                <w:lang w:val="en-CA"/>
              </w:rPr>
              <w:t>members on the following questions:</w:t>
            </w:r>
          </w:p>
          <w:p w14:paraId="607871C7" w14:textId="34429D5D" w:rsidR="016A60D1" w:rsidRDefault="016A60D1" w:rsidP="4CA8E149">
            <w:pPr>
              <w:pStyle w:val="ListParagraph"/>
              <w:numPr>
                <w:ilvl w:val="0"/>
                <w:numId w:val="1"/>
              </w:numPr>
              <w:rPr>
                <w:rFonts w:ascii="Calibri" w:eastAsia="Calibri" w:hAnsi="Calibri" w:cs="Calibri"/>
                <w:lang w:val="en-CA"/>
              </w:rPr>
            </w:pPr>
            <w:r w:rsidRPr="4CA8E149">
              <w:rPr>
                <w:rFonts w:ascii="Calibri" w:eastAsia="Calibri" w:hAnsi="Calibri" w:cs="Calibri"/>
                <w:lang w:val="en-CA"/>
              </w:rPr>
              <w:t>What type of Health &amp; Wellbeing information sharing would you like to see more of?</w:t>
            </w:r>
          </w:p>
          <w:p w14:paraId="2F67D822" w14:textId="71501A33" w:rsidR="016A60D1" w:rsidRDefault="016A60D1" w:rsidP="4CA8E149">
            <w:pPr>
              <w:pStyle w:val="ListParagraph"/>
              <w:numPr>
                <w:ilvl w:val="0"/>
                <w:numId w:val="1"/>
              </w:numPr>
              <w:rPr>
                <w:lang w:val="en-CA"/>
              </w:rPr>
            </w:pPr>
            <w:r w:rsidRPr="4CA8E149">
              <w:rPr>
                <w:rFonts w:ascii="Calibri" w:eastAsia="Calibri" w:hAnsi="Calibri" w:cs="Calibri"/>
                <w:color w:val="444444"/>
                <w:lang w:val="en-CA"/>
              </w:rPr>
              <w:t>How often would you like to receive email information shares?</w:t>
            </w:r>
          </w:p>
          <w:p w14:paraId="1FBE44DE" w14:textId="0BC0F1BB" w:rsidR="016A60D1" w:rsidRDefault="016A60D1" w:rsidP="4CA8E149">
            <w:pPr>
              <w:pStyle w:val="ListParagraph"/>
              <w:numPr>
                <w:ilvl w:val="0"/>
                <w:numId w:val="1"/>
              </w:numPr>
              <w:rPr>
                <w:lang w:val="en-CA"/>
              </w:rPr>
            </w:pPr>
            <w:r w:rsidRPr="4CA8E149">
              <w:rPr>
                <w:rFonts w:ascii="Calibri" w:eastAsia="Calibri" w:hAnsi="Calibri" w:cs="Calibri"/>
                <w:color w:val="444444"/>
                <w:lang w:val="en-CA"/>
              </w:rPr>
              <w:t>Would you be open to in-person Work Group meetings from the new year?</w:t>
            </w:r>
          </w:p>
          <w:p w14:paraId="03ACF42A" w14:textId="492BEF80" w:rsidR="016A60D1" w:rsidRDefault="016A60D1" w:rsidP="4CA8E149">
            <w:pPr>
              <w:pStyle w:val="ListParagraph"/>
              <w:numPr>
                <w:ilvl w:val="0"/>
                <w:numId w:val="1"/>
              </w:numPr>
              <w:rPr>
                <w:lang w:val="en-CA"/>
              </w:rPr>
            </w:pPr>
            <w:r w:rsidRPr="4CA8E149">
              <w:rPr>
                <w:lang w:val="en-CA"/>
              </w:rPr>
              <w:t>Would you be open to in-person Task Group meetings in smaller groups?</w:t>
            </w:r>
          </w:p>
        </w:tc>
      </w:tr>
      <w:tr w:rsidR="4CA8E149" w14:paraId="25A6D1A0" w14:textId="77777777" w:rsidTr="00352079">
        <w:tc>
          <w:tcPr>
            <w:tcW w:w="2432" w:type="dxa"/>
          </w:tcPr>
          <w:p w14:paraId="13B4E94A" w14:textId="23DF32F0" w:rsidR="016A60D1" w:rsidRDefault="016A60D1" w:rsidP="4CA8E149">
            <w:pPr>
              <w:spacing w:line="259" w:lineRule="auto"/>
              <w:rPr>
                <w:rFonts w:ascii="Calibri" w:eastAsia="Calibri" w:hAnsi="Calibri" w:cs="Calibri"/>
                <w:b/>
                <w:bCs/>
                <w:color w:val="000000" w:themeColor="text1"/>
                <w:sz w:val="24"/>
                <w:szCs w:val="24"/>
                <w:lang w:val="en-CA"/>
              </w:rPr>
            </w:pPr>
            <w:r w:rsidRPr="4CA8E149">
              <w:rPr>
                <w:rFonts w:ascii="Calibri" w:eastAsia="Calibri" w:hAnsi="Calibri" w:cs="Calibri"/>
                <w:b/>
                <w:bCs/>
                <w:color w:val="000000" w:themeColor="text1"/>
                <w:sz w:val="24"/>
                <w:szCs w:val="24"/>
                <w:lang w:val="en-CA"/>
              </w:rPr>
              <w:t>Member Updates</w:t>
            </w:r>
          </w:p>
        </w:tc>
        <w:tc>
          <w:tcPr>
            <w:tcW w:w="1815" w:type="dxa"/>
          </w:tcPr>
          <w:p w14:paraId="3D268AC8" w14:textId="5137E405" w:rsidR="016A60D1" w:rsidRDefault="016A60D1" w:rsidP="4CA8E149">
            <w:pPr>
              <w:spacing w:line="259" w:lineRule="auto"/>
              <w:rPr>
                <w:rFonts w:ascii="Calibri" w:eastAsia="Calibri" w:hAnsi="Calibri" w:cs="Calibri"/>
                <w:lang w:val="en-CA"/>
              </w:rPr>
            </w:pPr>
            <w:r w:rsidRPr="4CA8E149">
              <w:rPr>
                <w:rFonts w:ascii="Calibri" w:eastAsia="Calibri" w:hAnsi="Calibri" w:cs="Calibri"/>
                <w:lang w:val="en-CA"/>
              </w:rPr>
              <w:t>Everyone</w:t>
            </w:r>
          </w:p>
        </w:tc>
        <w:tc>
          <w:tcPr>
            <w:tcW w:w="8835" w:type="dxa"/>
          </w:tcPr>
          <w:p w14:paraId="73C97742" w14:textId="4D3F933E" w:rsidR="00F728F2" w:rsidRPr="00F728F2" w:rsidRDefault="016A60D1" w:rsidP="4CA8E149">
            <w:pPr>
              <w:rPr>
                <w:rFonts w:ascii="Calibri" w:eastAsia="Calibri" w:hAnsi="Calibri" w:cs="Calibri"/>
                <w:b/>
                <w:lang w:val="en-CA"/>
              </w:rPr>
            </w:pPr>
            <w:bookmarkStart w:id="0" w:name="_GoBack"/>
            <w:bookmarkEnd w:id="0"/>
            <w:r w:rsidRPr="00F728F2">
              <w:rPr>
                <w:rFonts w:ascii="Calibri" w:eastAsia="Calibri" w:hAnsi="Calibri" w:cs="Calibri"/>
                <w:b/>
                <w:lang w:val="en-CA"/>
              </w:rPr>
              <w:t xml:space="preserve">Elena </w:t>
            </w:r>
            <w:proofErr w:type="spellStart"/>
            <w:r w:rsidR="00F728F2" w:rsidRPr="00F728F2">
              <w:rPr>
                <w:rFonts w:ascii="Calibri" w:eastAsia="Calibri" w:hAnsi="Calibri" w:cs="Calibri"/>
                <w:b/>
                <w:lang w:val="en-CA"/>
              </w:rPr>
              <w:t>Krishchuk</w:t>
            </w:r>
            <w:proofErr w:type="spellEnd"/>
            <w:r w:rsidR="00F728F2" w:rsidRPr="00F728F2">
              <w:rPr>
                <w:rFonts w:ascii="Calibri" w:eastAsia="Calibri" w:hAnsi="Calibri" w:cs="Calibri"/>
                <w:b/>
                <w:lang w:val="en-CA"/>
              </w:rPr>
              <w:t xml:space="preserve"> </w:t>
            </w:r>
            <w:r w:rsidRPr="00F728F2">
              <w:rPr>
                <w:rFonts w:ascii="Calibri" w:eastAsia="Calibri" w:hAnsi="Calibri" w:cs="Calibri"/>
                <w:b/>
                <w:lang w:val="en-CA"/>
              </w:rPr>
              <w:t>f</w:t>
            </w:r>
            <w:r w:rsidR="00F728F2" w:rsidRPr="00F728F2">
              <w:rPr>
                <w:rFonts w:ascii="Calibri" w:eastAsia="Calibri" w:hAnsi="Calibri" w:cs="Calibri"/>
                <w:b/>
                <w:lang w:val="en-CA"/>
              </w:rPr>
              <w:t>rom Youth Assisting Youth (YAY):</w:t>
            </w:r>
          </w:p>
          <w:p w14:paraId="5177177C" w14:textId="460407F1" w:rsidR="016A60D1" w:rsidRDefault="016A60D1" w:rsidP="4CA8E149">
            <w:pPr>
              <w:rPr>
                <w:rFonts w:ascii="Calibri" w:eastAsia="Calibri" w:hAnsi="Calibri" w:cs="Calibri"/>
                <w:lang w:val="en-CA"/>
              </w:rPr>
            </w:pPr>
            <w:r w:rsidRPr="4CA8E149">
              <w:rPr>
                <w:rFonts w:ascii="Calibri" w:eastAsia="Calibri" w:hAnsi="Calibri" w:cs="Calibri"/>
                <w:lang w:val="en-CA"/>
              </w:rPr>
              <w:t xml:space="preserve">YAY grows the leaders of tomorrow through peer mentorship of newcomer kids.  </w:t>
            </w:r>
          </w:p>
          <w:p w14:paraId="3828F4AD" w14:textId="04A86C40" w:rsidR="016A60D1" w:rsidRDefault="016A60D1" w:rsidP="4CA8E149">
            <w:r w:rsidRPr="4CA8E149">
              <w:rPr>
                <w:rFonts w:ascii="Calibri" w:eastAsia="Calibri" w:hAnsi="Calibri" w:cs="Calibri"/>
                <w:lang w:val="en-CA"/>
              </w:rPr>
              <w:t xml:space="preserve">Eligibility for the Mentorship Program: </w:t>
            </w:r>
            <w:r w:rsidR="000608D1">
              <w:rPr>
                <w:rFonts w:ascii="Calibri" w:eastAsia="Calibri" w:hAnsi="Calibri" w:cs="Calibri"/>
                <w:lang w:val="en-CA"/>
              </w:rPr>
              <w:t>Age 6-15, living in Toronto or York Region, a</w:t>
            </w:r>
            <w:r w:rsidRPr="4CA8E149">
              <w:rPr>
                <w:rFonts w:ascii="Calibri" w:eastAsia="Calibri" w:hAnsi="Calibri" w:cs="Calibri"/>
                <w:lang w:val="en-CA"/>
              </w:rPr>
              <w:t xml:space="preserve">vailability 3 hours a week for at least 1 year to spend with a mentor 1-to-1 in-person and/or virtually </w:t>
            </w:r>
          </w:p>
          <w:p w14:paraId="4AE7FDDA" w14:textId="3C4512FB" w:rsidR="016A60D1" w:rsidRDefault="016A60D1" w:rsidP="4CA8E149">
            <w:r w:rsidRPr="4CA8E149">
              <w:rPr>
                <w:rFonts w:ascii="Calibri" w:eastAsia="Calibri" w:hAnsi="Calibri" w:cs="Calibri"/>
                <w:lang w:val="en-CA"/>
              </w:rPr>
              <w:t xml:space="preserve">Extra support! All kids in our Mentorship Program can request a caring tutor to help them 1-to-1 virtually with homework, English, Math and other subjects. </w:t>
            </w:r>
          </w:p>
          <w:p w14:paraId="268E97D5" w14:textId="47A28118" w:rsidR="4CA8E149" w:rsidRDefault="016A60D1" w:rsidP="4CA8E149">
            <w:pPr>
              <w:rPr>
                <w:rFonts w:ascii="Calibri" w:eastAsia="Calibri" w:hAnsi="Calibri" w:cs="Calibri"/>
                <w:lang w:val="en-CA"/>
              </w:rPr>
            </w:pPr>
            <w:r w:rsidRPr="4CA8E149">
              <w:rPr>
                <w:rFonts w:ascii="Calibri" w:eastAsia="Calibri" w:hAnsi="Calibri" w:cs="Calibri"/>
                <w:lang w:val="en-CA"/>
              </w:rPr>
              <w:t xml:space="preserve">Workers or parents/guardians can refer kids here </w:t>
            </w:r>
            <w:hyperlink r:id="rId8">
              <w:r w:rsidRPr="4CA8E149">
                <w:rPr>
                  <w:rStyle w:val="Hyperlink"/>
                  <w:rFonts w:ascii="Calibri" w:eastAsia="Calibri" w:hAnsi="Calibri" w:cs="Calibri"/>
                  <w:lang w:val="en-CA"/>
                </w:rPr>
                <w:t>https://docs.google.com/forms/d/e/1FAIpQLSfvqLkzTx8LboHWo3ldli9hY1usXqdRIo2r-yuFOHl_M0zZjg/viewform?usp=sf_link</w:t>
              </w:r>
            </w:hyperlink>
            <w:r w:rsidRPr="4CA8E149">
              <w:rPr>
                <w:rFonts w:ascii="Calibri" w:eastAsia="Calibri" w:hAnsi="Calibri" w:cs="Calibri"/>
                <w:lang w:val="en-CA"/>
              </w:rPr>
              <w:t xml:space="preserve">:  </w:t>
            </w:r>
          </w:p>
          <w:p w14:paraId="403F6117" w14:textId="77777777" w:rsidR="000608D1" w:rsidRPr="000608D1" w:rsidRDefault="000608D1" w:rsidP="4CA8E149"/>
          <w:p w14:paraId="59F96C94" w14:textId="0CEEFE68" w:rsidR="016A60D1" w:rsidRDefault="00F728F2" w:rsidP="000608D1">
            <w:pPr>
              <w:spacing w:after="160" w:line="259" w:lineRule="auto"/>
              <w:rPr>
                <w:rFonts w:ascii="Calibri" w:eastAsia="Calibri" w:hAnsi="Calibri" w:cs="Calibri"/>
                <w:color w:val="000000" w:themeColor="text1"/>
              </w:rPr>
            </w:pPr>
            <w:r w:rsidRPr="00F728F2">
              <w:rPr>
                <w:rFonts w:ascii="Calibri" w:eastAsia="Calibri" w:hAnsi="Calibri" w:cs="Calibri"/>
                <w:b/>
                <w:color w:val="000000" w:themeColor="text1"/>
              </w:rPr>
              <w:t xml:space="preserve">Robbie </w:t>
            </w:r>
            <w:proofErr w:type="spellStart"/>
            <w:r w:rsidRPr="00F728F2">
              <w:rPr>
                <w:rFonts w:ascii="Calibri" w:eastAsia="Calibri" w:hAnsi="Calibri" w:cs="Calibri"/>
                <w:b/>
                <w:color w:val="000000" w:themeColor="text1"/>
              </w:rPr>
              <w:t>Shifman</w:t>
            </w:r>
            <w:proofErr w:type="spellEnd"/>
            <w:r w:rsidRPr="00F728F2">
              <w:rPr>
                <w:rFonts w:ascii="Calibri" w:eastAsia="Calibri" w:hAnsi="Calibri" w:cs="Calibri"/>
                <w:b/>
                <w:color w:val="000000" w:themeColor="text1"/>
              </w:rPr>
              <w:t xml:space="preserve"> – Consolidated Credit</w:t>
            </w:r>
            <w:r w:rsidR="016A60D1" w:rsidRPr="00F728F2">
              <w:rPr>
                <w:rFonts w:ascii="Calibri" w:eastAsia="Calibri" w:hAnsi="Calibri" w:cs="Calibri"/>
                <w:b/>
                <w:color w:val="000000" w:themeColor="text1"/>
              </w:rPr>
              <w:t>:</w:t>
            </w:r>
            <w:r w:rsidR="016A60D1" w:rsidRPr="4CA8E149">
              <w:rPr>
                <w:rFonts w:ascii="Calibri" w:eastAsia="Calibri" w:hAnsi="Calibri" w:cs="Calibri"/>
                <w:color w:val="000000" w:themeColor="text1"/>
              </w:rPr>
              <w:t xml:space="preserve"> If you have questions you can email me at </w:t>
            </w:r>
            <w:hyperlink r:id="rId9">
              <w:r w:rsidR="016A60D1" w:rsidRPr="4CA8E149">
                <w:rPr>
                  <w:rStyle w:val="Hyperlink"/>
                  <w:rFonts w:ascii="Calibri" w:eastAsia="Calibri" w:hAnsi="Calibri" w:cs="Calibri"/>
                </w:rPr>
                <w:t>rshifman@consolidatedcredit.ca</w:t>
              </w:r>
            </w:hyperlink>
            <w:r w:rsidR="016A60D1" w:rsidRPr="4CA8E149">
              <w:rPr>
                <w:rFonts w:ascii="Calibri" w:eastAsia="Calibri" w:hAnsi="Calibri" w:cs="Calibri"/>
                <w:color w:val="000000" w:themeColor="text1"/>
              </w:rPr>
              <w:t>. Here's the remaining schedule:</w:t>
            </w:r>
          </w:p>
          <w:p w14:paraId="64B88DC3" w14:textId="38B9A2C3" w:rsidR="016A60D1" w:rsidRDefault="016A60D1" w:rsidP="002362CC">
            <w:pPr>
              <w:pStyle w:val="NoSpacing"/>
            </w:pPr>
            <w:r w:rsidRPr="4CA8E149">
              <w:t>After Credit Come</w:t>
            </w:r>
            <w:r w:rsidR="002362CC">
              <w:t xml:space="preserve">s Debt: Find a Solution for You- </w:t>
            </w:r>
            <w:r w:rsidRPr="4CA8E149">
              <w:t xml:space="preserve">November 10 </w:t>
            </w:r>
            <w:hyperlink r:id="rId10">
              <w:r w:rsidRPr="4CA8E149">
                <w:rPr>
                  <w:rStyle w:val="Hyperlink"/>
                  <w:rFonts w:ascii="Calibri" w:eastAsia="Calibri" w:hAnsi="Calibri" w:cs="Calibri"/>
                </w:rPr>
                <w:t>https://bit.ly/3TZVMb5</w:t>
              </w:r>
            </w:hyperlink>
          </w:p>
          <w:p w14:paraId="08B38783" w14:textId="46861721" w:rsidR="016A60D1" w:rsidRDefault="016A60D1" w:rsidP="002362CC">
            <w:pPr>
              <w:pStyle w:val="NoSpacing"/>
            </w:pPr>
            <w:r w:rsidRPr="4CA8E149">
              <w:t>Adjust Your Money Mindset: Save Yourself from Debt</w:t>
            </w:r>
            <w:r w:rsidR="002362CC">
              <w:t xml:space="preserve"> </w:t>
            </w:r>
            <w:r w:rsidRPr="4CA8E149">
              <w:t xml:space="preserve">November 15 &amp; 16 </w:t>
            </w:r>
            <w:hyperlink r:id="rId11">
              <w:r w:rsidRPr="4CA8E149">
                <w:rPr>
                  <w:rStyle w:val="Hyperlink"/>
                  <w:rFonts w:ascii="Calibri" w:eastAsia="Calibri" w:hAnsi="Calibri" w:cs="Calibri"/>
                </w:rPr>
                <w:t>https://bit.ly/3f834uL</w:t>
              </w:r>
            </w:hyperlink>
          </w:p>
          <w:p w14:paraId="6686D7BC" w14:textId="10AB607D" w:rsidR="016A60D1" w:rsidRDefault="016A60D1" w:rsidP="002362CC">
            <w:pPr>
              <w:pStyle w:val="NoSpacing"/>
            </w:pPr>
            <w:r w:rsidRPr="4CA8E149">
              <w:t>All About Credit and Borrowing</w:t>
            </w:r>
            <w:r w:rsidR="002362CC">
              <w:t xml:space="preserve"> </w:t>
            </w:r>
            <w:r w:rsidRPr="4CA8E149">
              <w:t xml:space="preserve">November 22 &amp; 24 </w:t>
            </w:r>
            <w:hyperlink r:id="rId12">
              <w:r w:rsidRPr="4CA8E149">
                <w:rPr>
                  <w:rStyle w:val="Hyperlink"/>
                  <w:rFonts w:ascii="Calibri" w:eastAsia="Calibri" w:hAnsi="Calibri" w:cs="Calibri"/>
                </w:rPr>
                <w:t>https://bit.ly/3W5T4CJ</w:t>
              </w:r>
            </w:hyperlink>
          </w:p>
          <w:p w14:paraId="39165125" w14:textId="5A7C945C" w:rsidR="016A60D1" w:rsidRDefault="016A60D1" w:rsidP="002362CC">
            <w:pPr>
              <w:pStyle w:val="NoSpacing"/>
              <w:rPr>
                <w:rStyle w:val="Hyperlink"/>
                <w:rFonts w:ascii="Calibri" w:eastAsia="Calibri" w:hAnsi="Calibri" w:cs="Calibri"/>
              </w:rPr>
            </w:pPr>
            <w:r w:rsidRPr="4CA8E149">
              <w:rPr>
                <w:rFonts w:ascii="Calibri" w:eastAsia="Calibri" w:hAnsi="Calibri" w:cs="Calibri"/>
                <w:color w:val="000000" w:themeColor="text1"/>
              </w:rPr>
              <w:t xml:space="preserve">Approach Cautiously: Navigating the Financial Marketplace November 29 </w:t>
            </w:r>
            <w:hyperlink r:id="rId13">
              <w:r w:rsidRPr="4CA8E149">
                <w:rPr>
                  <w:rStyle w:val="Hyperlink"/>
                  <w:rFonts w:ascii="Calibri" w:eastAsia="Calibri" w:hAnsi="Calibri" w:cs="Calibri"/>
                </w:rPr>
                <w:t>https://bit.ly/3TZu3r5</w:t>
              </w:r>
            </w:hyperlink>
          </w:p>
          <w:p w14:paraId="78546190" w14:textId="582FD0D7" w:rsidR="000608D1" w:rsidRDefault="000608D1" w:rsidP="002362CC">
            <w:pPr>
              <w:pStyle w:val="NoSpacing"/>
              <w:rPr>
                <w:rStyle w:val="Hyperlink"/>
                <w:rFonts w:ascii="Calibri" w:eastAsia="Calibri" w:hAnsi="Calibri" w:cs="Calibri"/>
              </w:rPr>
            </w:pPr>
          </w:p>
          <w:p w14:paraId="3D6BA7F0" w14:textId="2319CF6E" w:rsidR="000608D1" w:rsidRDefault="000608D1" w:rsidP="002362CC">
            <w:pPr>
              <w:pStyle w:val="NoSpacing"/>
              <w:rPr>
                <w:rStyle w:val="xcontentpasted0"/>
                <w:rFonts w:cstheme="minorHAnsi"/>
                <w:b/>
                <w:bCs/>
                <w:color w:val="000000"/>
                <w:bdr w:val="none" w:sz="0" w:space="0" w:color="auto" w:frame="1"/>
              </w:rPr>
            </w:pPr>
            <w:r>
              <w:rPr>
                <w:rFonts w:ascii="Calibri" w:eastAsia="Calibri" w:hAnsi="Calibri" w:cs="Calibri"/>
                <w:b/>
                <w:color w:val="000000" w:themeColor="text1"/>
              </w:rPr>
              <w:t xml:space="preserve">Tin Man Cheung – Centre for Immigrant &amp; Community Services: </w:t>
            </w:r>
            <w:r>
              <w:rPr>
                <w:rStyle w:val="xcontentpasted2"/>
                <w:rFonts w:asciiTheme="majorHAnsi" w:hAnsiTheme="majorHAnsi" w:cstheme="majorHAnsi"/>
                <w:bCs/>
                <w:bdr w:val="none" w:sz="0" w:space="0" w:color="auto" w:frame="1"/>
                <w:shd w:val="clear" w:color="auto" w:fill="FFFFFF"/>
              </w:rPr>
              <w:t xml:space="preserve"> </w:t>
            </w:r>
            <w:r w:rsidRPr="000608D1">
              <w:rPr>
                <w:rStyle w:val="xcontentpasted2"/>
                <w:rFonts w:cstheme="minorHAnsi"/>
                <w:bCs/>
                <w:bdr w:val="none" w:sz="0" w:space="0" w:color="auto" w:frame="1"/>
                <w:shd w:val="clear" w:color="auto" w:fill="FFFFFF"/>
              </w:rPr>
              <w:t xml:space="preserve">Break The Stigma Online Workshop </w:t>
            </w:r>
            <w:r w:rsidRPr="000608D1">
              <w:rPr>
                <w:rStyle w:val="xcontentpasted2"/>
                <w:rFonts w:cstheme="minorHAnsi"/>
                <w:bdr w:val="none" w:sz="0" w:space="0" w:color="auto" w:frame="1"/>
                <w:shd w:val="clear" w:color="auto" w:fill="FFFFFF"/>
              </w:rPr>
              <w:t>about what is stigma</w:t>
            </w:r>
            <w:r w:rsidRPr="000608D1">
              <w:rPr>
                <w:rStyle w:val="xcontentpasted2"/>
                <w:rFonts w:cstheme="minorHAnsi"/>
                <w:bdr w:val="none" w:sz="0" w:space="0" w:color="auto" w:frame="1"/>
                <w:shd w:val="clear" w:color="auto" w:fill="FFFFFF"/>
              </w:rPr>
              <w:t xml:space="preserve">, living in a stigma free society, </w:t>
            </w:r>
            <w:r w:rsidRPr="000608D1">
              <w:rPr>
                <w:rStyle w:val="xcontentpasted2"/>
                <w:rFonts w:cstheme="minorHAnsi"/>
                <w:bdr w:val="none" w:sz="0" w:space="0" w:color="auto" w:frame="1"/>
                <w:shd w:val="clear" w:color="auto" w:fill="FFFFFF"/>
              </w:rPr>
              <w:t>personal stories about experiencing a mental health condition. </w:t>
            </w:r>
            <w:r w:rsidRPr="000608D1">
              <w:rPr>
                <w:rStyle w:val="xcontentpasted2"/>
                <w:rFonts w:cstheme="minorHAnsi"/>
                <w:bCs/>
                <w:color w:val="000000"/>
                <w:bdr w:val="none" w:sz="0" w:space="0" w:color="auto" w:frame="1"/>
              </w:rPr>
              <w:t>REGISTRATION</w:t>
            </w:r>
            <w:r w:rsidRPr="000608D1">
              <w:rPr>
                <w:rStyle w:val="xcontentpasted2"/>
                <w:rFonts w:cstheme="minorHAnsi"/>
                <w:b/>
                <w:bCs/>
                <w:color w:val="000000"/>
                <w:bdr w:val="none" w:sz="0" w:space="0" w:color="auto" w:frame="1"/>
              </w:rPr>
              <w:t xml:space="preserve"> </w:t>
            </w:r>
            <w:r w:rsidRPr="000608D1">
              <w:rPr>
                <w:rStyle w:val="xcontentpasted2"/>
                <w:rFonts w:cstheme="minorHAnsi"/>
                <w:bCs/>
                <w:color w:val="000000"/>
                <w:bdr w:val="none" w:sz="0" w:space="0" w:color="auto" w:frame="1"/>
              </w:rPr>
              <w:t>LINK</w:t>
            </w:r>
            <w:r w:rsidRPr="000608D1">
              <w:rPr>
                <w:rStyle w:val="xcontentpasted0"/>
                <w:rFonts w:cstheme="minorHAnsi"/>
                <w:b/>
                <w:bCs/>
                <w:color w:val="000000"/>
                <w:bdr w:val="none" w:sz="0" w:space="0" w:color="auto" w:frame="1"/>
              </w:rPr>
              <w:t> </w:t>
            </w:r>
            <w:hyperlink r:id="rId14" w:tgtFrame="_blank" w:history="1">
              <w:r w:rsidRPr="000608D1">
                <w:rPr>
                  <w:rStyle w:val="Hyperlink"/>
                  <w:rFonts w:cstheme="minorHAnsi"/>
                  <w:b/>
                  <w:bCs/>
                  <w:bdr w:val="none" w:sz="0" w:space="0" w:color="auto" w:frame="1"/>
                </w:rPr>
                <w:t>https://forms.office.com/r/FkJufm15Su</w:t>
              </w:r>
            </w:hyperlink>
            <w:r w:rsidRPr="000608D1">
              <w:rPr>
                <w:rStyle w:val="xcontentpasted0"/>
                <w:rFonts w:cstheme="minorHAnsi"/>
                <w:b/>
                <w:bCs/>
                <w:color w:val="000000"/>
                <w:bdr w:val="none" w:sz="0" w:space="0" w:color="auto" w:frame="1"/>
              </w:rPr>
              <w:t> </w:t>
            </w:r>
          </w:p>
          <w:p w14:paraId="30F5F01D" w14:textId="7D0894C0" w:rsidR="4CA8E149" w:rsidRPr="00064733" w:rsidRDefault="000608D1" w:rsidP="00064733">
            <w:pPr>
              <w:pStyle w:val="NoSpacing"/>
              <w:rPr>
                <w:rFonts w:eastAsia="Calibri" w:cstheme="minorHAnsi"/>
              </w:rPr>
            </w:pPr>
            <w:r>
              <w:rPr>
                <w:rStyle w:val="xcontentpasted0"/>
                <w:bCs/>
                <w:color w:val="000000"/>
                <w:bdr w:val="none" w:sz="0" w:space="0" w:color="auto" w:frame="1"/>
              </w:rPr>
              <w:t xml:space="preserve">For more information email </w:t>
            </w:r>
            <w:r w:rsidRPr="000608D1">
              <w:rPr>
                <w:rStyle w:val="xcontentpasted0"/>
                <w:bCs/>
                <w:color w:val="000000"/>
                <w:bdr w:val="none" w:sz="0" w:space="0" w:color="auto" w:frame="1"/>
              </w:rPr>
              <w:t>tinman.cheung@cicscanada.com</w:t>
            </w:r>
          </w:p>
        </w:tc>
      </w:tr>
      <w:tr w:rsidR="4CA8E149" w14:paraId="2B011514" w14:textId="77777777" w:rsidTr="00352079">
        <w:tc>
          <w:tcPr>
            <w:tcW w:w="2432" w:type="dxa"/>
          </w:tcPr>
          <w:p w14:paraId="528A0782" w14:textId="38C819DD" w:rsidR="016A60D1" w:rsidRDefault="016A60D1" w:rsidP="4CA8E149">
            <w:pPr>
              <w:spacing w:line="259" w:lineRule="auto"/>
              <w:rPr>
                <w:rFonts w:ascii="Calibri" w:eastAsia="Calibri" w:hAnsi="Calibri" w:cs="Calibri"/>
                <w:b/>
                <w:bCs/>
                <w:color w:val="000000" w:themeColor="text1"/>
                <w:sz w:val="24"/>
                <w:szCs w:val="24"/>
                <w:lang w:val="en-CA"/>
              </w:rPr>
            </w:pPr>
            <w:r w:rsidRPr="4CA8E149">
              <w:rPr>
                <w:rFonts w:ascii="Calibri" w:eastAsia="Calibri" w:hAnsi="Calibri" w:cs="Calibri"/>
                <w:b/>
                <w:bCs/>
                <w:color w:val="000000" w:themeColor="text1"/>
                <w:sz w:val="24"/>
                <w:szCs w:val="24"/>
                <w:lang w:val="en-CA"/>
              </w:rPr>
              <w:t xml:space="preserve">Closing Remarks and Next Meeting  </w:t>
            </w:r>
          </w:p>
        </w:tc>
        <w:tc>
          <w:tcPr>
            <w:tcW w:w="1815" w:type="dxa"/>
          </w:tcPr>
          <w:p w14:paraId="326E4D0D" w14:textId="7E8F2F2B" w:rsidR="016A60D1" w:rsidRDefault="016A60D1" w:rsidP="4CA8E149">
            <w:pPr>
              <w:spacing w:line="259" w:lineRule="auto"/>
              <w:rPr>
                <w:rFonts w:ascii="Calibri" w:eastAsia="Calibri" w:hAnsi="Calibri" w:cs="Calibri"/>
                <w:lang w:val="en-CA"/>
              </w:rPr>
            </w:pPr>
            <w:r w:rsidRPr="4CA8E149">
              <w:rPr>
                <w:rFonts w:ascii="Calibri" w:eastAsia="Calibri" w:hAnsi="Calibri" w:cs="Calibri"/>
                <w:lang w:val="en-CA"/>
              </w:rPr>
              <w:t>Misha Hossain</w:t>
            </w:r>
          </w:p>
        </w:tc>
        <w:tc>
          <w:tcPr>
            <w:tcW w:w="8835" w:type="dxa"/>
          </w:tcPr>
          <w:p w14:paraId="4535B50B" w14:textId="3C0A58D3" w:rsidR="016A60D1" w:rsidRPr="00F728F2" w:rsidRDefault="016A60D1" w:rsidP="4CA8E149">
            <w:pPr>
              <w:rPr>
                <w:rFonts w:ascii="Calibri" w:eastAsia="Calibri" w:hAnsi="Calibri" w:cs="Calibri"/>
                <w:lang w:val="en-CA"/>
              </w:rPr>
            </w:pPr>
            <w:r w:rsidRPr="00F728F2">
              <w:rPr>
                <w:rFonts w:ascii="Calibri" w:eastAsia="Calibri" w:hAnsi="Calibri" w:cs="Calibri"/>
                <w:lang w:val="en-CA"/>
              </w:rPr>
              <w:t>Next me</w:t>
            </w:r>
            <w:r w:rsidR="00F728F2">
              <w:rPr>
                <w:rFonts w:ascii="Calibri" w:eastAsia="Calibri" w:hAnsi="Calibri" w:cs="Calibri"/>
                <w:lang w:val="en-CA"/>
              </w:rPr>
              <w:t>eting will be in the new year following the Partnership Council meeting on January 10, 2022.</w:t>
            </w:r>
          </w:p>
          <w:p w14:paraId="69CEF002" w14:textId="0144A3F4" w:rsidR="4CA8E149" w:rsidRDefault="4CA8E149" w:rsidP="00F728F2">
            <w:pPr>
              <w:rPr>
                <w:rFonts w:ascii="Calibri" w:eastAsia="Calibri" w:hAnsi="Calibri" w:cs="Calibri"/>
                <w:lang w:val="en-CA"/>
              </w:rPr>
            </w:pPr>
          </w:p>
        </w:tc>
      </w:tr>
    </w:tbl>
    <w:p w14:paraId="2C078E63" w14:textId="542F2031" w:rsidR="00552125" w:rsidRDefault="00552125" w:rsidP="4CA8E149"/>
    <w:sectPr w:rsidR="005521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C45F"/>
    <w:multiLevelType w:val="hybridMultilevel"/>
    <w:tmpl w:val="57247658"/>
    <w:lvl w:ilvl="0" w:tplc="91F2616E">
      <w:start w:val="1"/>
      <w:numFmt w:val="bullet"/>
      <w:lvlText w:val=""/>
      <w:lvlJc w:val="left"/>
      <w:pPr>
        <w:ind w:left="720" w:hanging="360"/>
      </w:pPr>
      <w:rPr>
        <w:rFonts w:ascii="Symbol" w:hAnsi="Symbol" w:hint="default"/>
      </w:rPr>
    </w:lvl>
    <w:lvl w:ilvl="1" w:tplc="24F4F828">
      <w:start w:val="1"/>
      <w:numFmt w:val="bullet"/>
      <w:lvlText w:val="o"/>
      <w:lvlJc w:val="left"/>
      <w:pPr>
        <w:ind w:left="1440" w:hanging="360"/>
      </w:pPr>
      <w:rPr>
        <w:rFonts w:ascii="Courier New" w:hAnsi="Courier New" w:hint="default"/>
      </w:rPr>
    </w:lvl>
    <w:lvl w:ilvl="2" w:tplc="DF30B2EC">
      <w:start w:val="1"/>
      <w:numFmt w:val="bullet"/>
      <w:lvlText w:val=""/>
      <w:lvlJc w:val="left"/>
      <w:pPr>
        <w:ind w:left="2160" w:hanging="360"/>
      </w:pPr>
      <w:rPr>
        <w:rFonts w:ascii="Wingdings" w:hAnsi="Wingdings" w:hint="default"/>
      </w:rPr>
    </w:lvl>
    <w:lvl w:ilvl="3" w:tplc="BD7CB8CE">
      <w:start w:val="1"/>
      <w:numFmt w:val="bullet"/>
      <w:lvlText w:val=""/>
      <w:lvlJc w:val="left"/>
      <w:pPr>
        <w:ind w:left="2880" w:hanging="360"/>
      </w:pPr>
      <w:rPr>
        <w:rFonts w:ascii="Symbol" w:hAnsi="Symbol" w:hint="default"/>
      </w:rPr>
    </w:lvl>
    <w:lvl w:ilvl="4" w:tplc="3C0607E2">
      <w:start w:val="1"/>
      <w:numFmt w:val="bullet"/>
      <w:lvlText w:val="o"/>
      <w:lvlJc w:val="left"/>
      <w:pPr>
        <w:ind w:left="3600" w:hanging="360"/>
      </w:pPr>
      <w:rPr>
        <w:rFonts w:ascii="Courier New" w:hAnsi="Courier New" w:hint="default"/>
      </w:rPr>
    </w:lvl>
    <w:lvl w:ilvl="5" w:tplc="BDFC20CA">
      <w:start w:val="1"/>
      <w:numFmt w:val="bullet"/>
      <w:lvlText w:val=""/>
      <w:lvlJc w:val="left"/>
      <w:pPr>
        <w:ind w:left="4320" w:hanging="360"/>
      </w:pPr>
      <w:rPr>
        <w:rFonts w:ascii="Wingdings" w:hAnsi="Wingdings" w:hint="default"/>
      </w:rPr>
    </w:lvl>
    <w:lvl w:ilvl="6" w:tplc="5CF83354">
      <w:start w:val="1"/>
      <w:numFmt w:val="bullet"/>
      <w:lvlText w:val=""/>
      <w:lvlJc w:val="left"/>
      <w:pPr>
        <w:ind w:left="5040" w:hanging="360"/>
      </w:pPr>
      <w:rPr>
        <w:rFonts w:ascii="Symbol" w:hAnsi="Symbol" w:hint="default"/>
      </w:rPr>
    </w:lvl>
    <w:lvl w:ilvl="7" w:tplc="66CC31AC">
      <w:start w:val="1"/>
      <w:numFmt w:val="bullet"/>
      <w:lvlText w:val="o"/>
      <w:lvlJc w:val="left"/>
      <w:pPr>
        <w:ind w:left="5760" w:hanging="360"/>
      </w:pPr>
      <w:rPr>
        <w:rFonts w:ascii="Courier New" w:hAnsi="Courier New" w:hint="default"/>
      </w:rPr>
    </w:lvl>
    <w:lvl w:ilvl="8" w:tplc="DBC005C0">
      <w:start w:val="1"/>
      <w:numFmt w:val="bullet"/>
      <w:lvlText w:val=""/>
      <w:lvlJc w:val="left"/>
      <w:pPr>
        <w:ind w:left="6480" w:hanging="360"/>
      </w:pPr>
      <w:rPr>
        <w:rFonts w:ascii="Wingdings" w:hAnsi="Wingdings" w:hint="default"/>
      </w:rPr>
    </w:lvl>
  </w:abstractNum>
  <w:abstractNum w:abstractNumId="1" w15:restartNumberingAfterBreak="0">
    <w:nsid w:val="12558F4D"/>
    <w:multiLevelType w:val="hybridMultilevel"/>
    <w:tmpl w:val="B49EB848"/>
    <w:lvl w:ilvl="0" w:tplc="12661962">
      <w:start w:val="1"/>
      <w:numFmt w:val="bullet"/>
      <w:lvlText w:val=""/>
      <w:lvlJc w:val="left"/>
      <w:pPr>
        <w:ind w:left="720" w:hanging="360"/>
      </w:pPr>
      <w:rPr>
        <w:rFonts w:ascii="Symbol" w:hAnsi="Symbol" w:hint="default"/>
      </w:rPr>
    </w:lvl>
    <w:lvl w:ilvl="1" w:tplc="3F0863AC">
      <w:start w:val="1"/>
      <w:numFmt w:val="bullet"/>
      <w:lvlText w:val="o"/>
      <w:lvlJc w:val="left"/>
      <w:pPr>
        <w:ind w:left="1440" w:hanging="360"/>
      </w:pPr>
      <w:rPr>
        <w:rFonts w:ascii="Courier New" w:hAnsi="Courier New" w:hint="default"/>
      </w:rPr>
    </w:lvl>
    <w:lvl w:ilvl="2" w:tplc="2F1250C8">
      <w:start w:val="1"/>
      <w:numFmt w:val="bullet"/>
      <w:lvlText w:val=""/>
      <w:lvlJc w:val="left"/>
      <w:pPr>
        <w:ind w:left="2160" w:hanging="360"/>
      </w:pPr>
      <w:rPr>
        <w:rFonts w:ascii="Wingdings" w:hAnsi="Wingdings" w:hint="default"/>
      </w:rPr>
    </w:lvl>
    <w:lvl w:ilvl="3" w:tplc="891C608A">
      <w:start w:val="1"/>
      <w:numFmt w:val="bullet"/>
      <w:lvlText w:val=""/>
      <w:lvlJc w:val="left"/>
      <w:pPr>
        <w:ind w:left="2880" w:hanging="360"/>
      </w:pPr>
      <w:rPr>
        <w:rFonts w:ascii="Symbol" w:hAnsi="Symbol" w:hint="default"/>
      </w:rPr>
    </w:lvl>
    <w:lvl w:ilvl="4" w:tplc="0A3610E4">
      <w:start w:val="1"/>
      <w:numFmt w:val="bullet"/>
      <w:lvlText w:val="o"/>
      <w:lvlJc w:val="left"/>
      <w:pPr>
        <w:ind w:left="3600" w:hanging="360"/>
      </w:pPr>
      <w:rPr>
        <w:rFonts w:ascii="Courier New" w:hAnsi="Courier New" w:hint="default"/>
      </w:rPr>
    </w:lvl>
    <w:lvl w:ilvl="5" w:tplc="60FE7944">
      <w:start w:val="1"/>
      <w:numFmt w:val="bullet"/>
      <w:lvlText w:val=""/>
      <w:lvlJc w:val="left"/>
      <w:pPr>
        <w:ind w:left="4320" w:hanging="360"/>
      </w:pPr>
      <w:rPr>
        <w:rFonts w:ascii="Wingdings" w:hAnsi="Wingdings" w:hint="default"/>
      </w:rPr>
    </w:lvl>
    <w:lvl w:ilvl="6" w:tplc="8F94CAEC">
      <w:start w:val="1"/>
      <w:numFmt w:val="bullet"/>
      <w:lvlText w:val=""/>
      <w:lvlJc w:val="left"/>
      <w:pPr>
        <w:ind w:left="5040" w:hanging="360"/>
      </w:pPr>
      <w:rPr>
        <w:rFonts w:ascii="Symbol" w:hAnsi="Symbol" w:hint="default"/>
      </w:rPr>
    </w:lvl>
    <w:lvl w:ilvl="7" w:tplc="35989602">
      <w:start w:val="1"/>
      <w:numFmt w:val="bullet"/>
      <w:lvlText w:val="o"/>
      <w:lvlJc w:val="left"/>
      <w:pPr>
        <w:ind w:left="5760" w:hanging="360"/>
      </w:pPr>
      <w:rPr>
        <w:rFonts w:ascii="Courier New" w:hAnsi="Courier New" w:hint="default"/>
      </w:rPr>
    </w:lvl>
    <w:lvl w:ilvl="8" w:tplc="7728A984">
      <w:start w:val="1"/>
      <w:numFmt w:val="bullet"/>
      <w:lvlText w:val=""/>
      <w:lvlJc w:val="left"/>
      <w:pPr>
        <w:ind w:left="6480" w:hanging="360"/>
      </w:pPr>
      <w:rPr>
        <w:rFonts w:ascii="Wingdings" w:hAnsi="Wingdings" w:hint="default"/>
      </w:rPr>
    </w:lvl>
  </w:abstractNum>
  <w:abstractNum w:abstractNumId="2" w15:restartNumberingAfterBreak="0">
    <w:nsid w:val="20E131EF"/>
    <w:multiLevelType w:val="hybridMultilevel"/>
    <w:tmpl w:val="728A9B4E"/>
    <w:lvl w:ilvl="0" w:tplc="7B249EA4">
      <w:start w:val="1"/>
      <w:numFmt w:val="decimal"/>
      <w:lvlText w:val="%1."/>
      <w:lvlJc w:val="left"/>
      <w:pPr>
        <w:ind w:left="360" w:hanging="360"/>
      </w:pPr>
    </w:lvl>
    <w:lvl w:ilvl="1" w:tplc="7CFAFD16">
      <w:start w:val="1"/>
      <w:numFmt w:val="lowerLetter"/>
      <w:lvlText w:val="%2."/>
      <w:lvlJc w:val="left"/>
      <w:pPr>
        <w:ind w:left="1080" w:hanging="360"/>
      </w:pPr>
    </w:lvl>
    <w:lvl w:ilvl="2" w:tplc="DAD82984">
      <w:start w:val="1"/>
      <w:numFmt w:val="lowerRoman"/>
      <w:lvlText w:val="%3."/>
      <w:lvlJc w:val="right"/>
      <w:pPr>
        <w:ind w:left="1800" w:hanging="180"/>
      </w:pPr>
    </w:lvl>
    <w:lvl w:ilvl="3" w:tplc="263AD1A8">
      <w:start w:val="1"/>
      <w:numFmt w:val="decimal"/>
      <w:lvlText w:val="%4."/>
      <w:lvlJc w:val="left"/>
      <w:pPr>
        <w:ind w:left="2520" w:hanging="360"/>
      </w:pPr>
    </w:lvl>
    <w:lvl w:ilvl="4" w:tplc="B8CABF3C">
      <w:start w:val="1"/>
      <w:numFmt w:val="lowerLetter"/>
      <w:lvlText w:val="%5."/>
      <w:lvlJc w:val="left"/>
      <w:pPr>
        <w:ind w:left="3240" w:hanging="360"/>
      </w:pPr>
    </w:lvl>
    <w:lvl w:ilvl="5" w:tplc="E40A15BE">
      <w:start w:val="1"/>
      <w:numFmt w:val="lowerRoman"/>
      <w:lvlText w:val="%6."/>
      <w:lvlJc w:val="right"/>
      <w:pPr>
        <w:ind w:left="3960" w:hanging="180"/>
      </w:pPr>
    </w:lvl>
    <w:lvl w:ilvl="6" w:tplc="9BBAAF84">
      <w:start w:val="1"/>
      <w:numFmt w:val="decimal"/>
      <w:lvlText w:val="%7."/>
      <w:lvlJc w:val="left"/>
      <w:pPr>
        <w:ind w:left="4680" w:hanging="360"/>
      </w:pPr>
    </w:lvl>
    <w:lvl w:ilvl="7" w:tplc="DBA840BA">
      <w:start w:val="1"/>
      <w:numFmt w:val="lowerLetter"/>
      <w:lvlText w:val="%8."/>
      <w:lvlJc w:val="left"/>
      <w:pPr>
        <w:ind w:left="5400" w:hanging="360"/>
      </w:pPr>
    </w:lvl>
    <w:lvl w:ilvl="8" w:tplc="810E78D2">
      <w:start w:val="1"/>
      <w:numFmt w:val="lowerRoman"/>
      <w:lvlText w:val="%9."/>
      <w:lvlJc w:val="right"/>
      <w:pPr>
        <w:ind w:left="6120" w:hanging="180"/>
      </w:pPr>
    </w:lvl>
  </w:abstractNum>
  <w:abstractNum w:abstractNumId="3" w15:restartNumberingAfterBreak="0">
    <w:nsid w:val="31AF045F"/>
    <w:multiLevelType w:val="hybridMultilevel"/>
    <w:tmpl w:val="564070E6"/>
    <w:lvl w:ilvl="0" w:tplc="9856A254">
      <w:start w:val="1"/>
      <w:numFmt w:val="bullet"/>
      <w:lvlText w:val="-"/>
      <w:lvlJc w:val="left"/>
      <w:pPr>
        <w:ind w:left="720" w:hanging="360"/>
      </w:pPr>
      <w:rPr>
        <w:rFonts w:ascii="Calibri" w:hAnsi="Calibri" w:hint="default"/>
      </w:rPr>
    </w:lvl>
    <w:lvl w:ilvl="1" w:tplc="DD7A4AB4">
      <w:start w:val="1"/>
      <w:numFmt w:val="bullet"/>
      <w:lvlText w:val="o"/>
      <w:lvlJc w:val="left"/>
      <w:pPr>
        <w:ind w:left="1440" w:hanging="360"/>
      </w:pPr>
      <w:rPr>
        <w:rFonts w:ascii="Courier New" w:hAnsi="Courier New" w:hint="default"/>
      </w:rPr>
    </w:lvl>
    <w:lvl w:ilvl="2" w:tplc="2BFE3CF6">
      <w:start w:val="1"/>
      <w:numFmt w:val="bullet"/>
      <w:lvlText w:val=""/>
      <w:lvlJc w:val="left"/>
      <w:pPr>
        <w:ind w:left="2160" w:hanging="360"/>
      </w:pPr>
      <w:rPr>
        <w:rFonts w:ascii="Wingdings" w:hAnsi="Wingdings" w:hint="default"/>
      </w:rPr>
    </w:lvl>
    <w:lvl w:ilvl="3" w:tplc="F7BCA820">
      <w:start w:val="1"/>
      <w:numFmt w:val="bullet"/>
      <w:lvlText w:val=""/>
      <w:lvlJc w:val="left"/>
      <w:pPr>
        <w:ind w:left="2880" w:hanging="360"/>
      </w:pPr>
      <w:rPr>
        <w:rFonts w:ascii="Symbol" w:hAnsi="Symbol" w:hint="default"/>
      </w:rPr>
    </w:lvl>
    <w:lvl w:ilvl="4" w:tplc="80AE1AEA">
      <w:start w:val="1"/>
      <w:numFmt w:val="bullet"/>
      <w:lvlText w:val="o"/>
      <w:lvlJc w:val="left"/>
      <w:pPr>
        <w:ind w:left="3600" w:hanging="360"/>
      </w:pPr>
      <w:rPr>
        <w:rFonts w:ascii="Courier New" w:hAnsi="Courier New" w:hint="default"/>
      </w:rPr>
    </w:lvl>
    <w:lvl w:ilvl="5" w:tplc="CE02B874">
      <w:start w:val="1"/>
      <w:numFmt w:val="bullet"/>
      <w:lvlText w:val=""/>
      <w:lvlJc w:val="left"/>
      <w:pPr>
        <w:ind w:left="4320" w:hanging="360"/>
      </w:pPr>
      <w:rPr>
        <w:rFonts w:ascii="Wingdings" w:hAnsi="Wingdings" w:hint="default"/>
      </w:rPr>
    </w:lvl>
    <w:lvl w:ilvl="6" w:tplc="F0AC9936">
      <w:start w:val="1"/>
      <w:numFmt w:val="bullet"/>
      <w:lvlText w:val=""/>
      <w:lvlJc w:val="left"/>
      <w:pPr>
        <w:ind w:left="5040" w:hanging="360"/>
      </w:pPr>
      <w:rPr>
        <w:rFonts w:ascii="Symbol" w:hAnsi="Symbol" w:hint="default"/>
      </w:rPr>
    </w:lvl>
    <w:lvl w:ilvl="7" w:tplc="58447A0E">
      <w:start w:val="1"/>
      <w:numFmt w:val="bullet"/>
      <w:lvlText w:val="o"/>
      <w:lvlJc w:val="left"/>
      <w:pPr>
        <w:ind w:left="5760" w:hanging="360"/>
      </w:pPr>
      <w:rPr>
        <w:rFonts w:ascii="Courier New" w:hAnsi="Courier New" w:hint="default"/>
      </w:rPr>
    </w:lvl>
    <w:lvl w:ilvl="8" w:tplc="FB440442">
      <w:start w:val="1"/>
      <w:numFmt w:val="bullet"/>
      <w:lvlText w:val=""/>
      <w:lvlJc w:val="left"/>
      <w:pPr>
        <w:ind w:left="6480" w:hanging="360"/>
      </w:pPr>
      <w:rPr>
        <w:rFonts w:ascii="Wingdings" w:hAnsi="Wingdings" w:hint="default"/>
      </w:rPr>
    </w:lvl>
  </w:abstractNum>
  <w:abstractNum w:abstractNumId="4" w15:restartNumberingAfterBreak="0">
    <w:nsid w:val="359712F3"/>
    <w:multiLevelType w:val="hybridMultilevel"/>
    <w:tmpl w:val="F4FAC292"/>
    <w:lvl w:ilvl="0" w:tplc="B6A8F0F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DA1C37"/>
    <w:multiLevelType w:val="hybridMultilevel"/>
    <w:tmpl w:val="21B0DF98"/>
    <w:lvl w:ilvl="0" w:tplc="49409AC6">
      <w:start w:val="1"/>
      <w:numFmt w:val="bullet"/>
      <w:lvlText w:val=""/>
      <w:lvlJc w:val="left"/>
      <w:pPr>
        <w:ind w:left="720" w:hanging="360"/>
      </w:pPr>
      <w:rPr>
        <w:rFonts w:ascii="Symbol" w:hAnsi="Symbol" w:hint="default"/>
      </w:rPr>
    </w:lvl>
    <w:lvl w:ilvl="1" w:tplc="42BA413C">
      <w:start w:val="1"/>
      <w:numFmt w:val="bullet"/>
      <w:lvlText w:val="o"/>
      <w:lvlJc w:val="left"/>
      <w:pPr>
        <w:ind w:left="1440" w:hanging="360"/>
      </w:pPr>
      <w:rPr>
        <w:rFonts w:ascii="Courier New" w:hAnsi="Courier New" w:hint="default"/>
      </w:rPr>
    </w:lvl>
    <w:lvl w:ilvl="2" w:tplc="1D40776A">
      <w:start w:val="1"/>
      <w:numFmt w:val="bullet"/>
      <w:lvlText w:val=""/>
      <w:lvlJc w:val="left"/>
      <w:pPr>
        <w:ind w:left="2160" w:hanging="360"/>
      </w:pPr>
      <w:rPr>
        <w:rFonts w:ascii="Wingdings" w:hAnsi="Wingdings" w:hint="default"/>
      </w:rPr>
    </w:lvl>
    <w:lvl w:ilvl="3" w:tplc="8102BA4C">
      <w:start w:val="1"/>
      <w:numFmt w:val="bullet"/>
      <w:lvlText w:val=""/>
      <w:lvlJc w:val="left"/>
      <w:pPr>
        <w:ind w:left="2880" w:hanging="360"/>
      </w:pPr>
      <w:rPr>
        <w:rFonts w:ascii="Symbol" w:hAnsi="Symbol" w:hint="default"/>
      </w:rPr>
    </w:lvl>
    <w:lvl w:ilvl="4" w:tplc="9A7AB144">
      <w:start w:val="1"/>
      <w:numFmt w:val="bullet"/>
      <w:lvlText w:val="o"/>
      <w:lvlJc w:val="left"/>
      <w:pPr>
        <w:ind w:left="3600" w:hanging="360"/>
      </w:pPr>
      <w:rPr>
        <w:rFonts w:ascii="Courier New" w:hAnsi="Courier New" w:hint="default"/>
      </w:rPr>
    </w:lvl>
    <w:lvl w:ilvl="5" w:tplc="1CB6F44C">
      <w:start w:val="1"/>
      <w:numFmt w:val="bullet"/>
      <w:lvlText w:val=""/>
      <w:lvlJc w:val="left"/>
      <w:pPr>
        <w:ind w:left="4320" w:hanging="360"/>
      </w:pPr>
      <w:rPr>
        <w:rFonts w:ascii="Wingdings" w:hAnsi="Wingdings" w:hint="default"/>
      </w:rPr>
    </w:lvl>
    <w:lvl w:ilvl="6" w:tplc="A6242458">
      <w:start w:val="1"/>
      <w:numFmt w:val="bullet"/>
      <w:lvlText w:val=""/>
      <w:lvlJc w:val="left"/>
      <w:pPr>
        <w:ind w:left="5040" w:hanging="360"/>
      </w:pPr>
      <w:rPr>
        <w:rFonts w:ascii="Symbol" w:hAnsi="Symbol" w:hint="default"/>
      </w:rPr>
    </w:lvl>
    <w:lvl w:ilvl="7" w:tplc="B5B6A19C">
      <w:start w:val="1"/>
      <w:numFmt w:val="bullet"/>
      <w:lvlText w:val="o"/>
      <w:lvlJc w:val="left"/>
      <w:pPr>
        <w:ind w:left="5760" w:hanging="360"/>
      </w:pPr>
      <w:rPr>
        <w:rFonts w:ascii="Courier New" w:hAnsi="Courier New" w:hint="default"/>
      </w:rPr>
    </w:lvl>
    <w:lvl w:ilvl="8" w:tplc="4BDE0B28">
      <w:start w:val="1"/>
      <w:numFmt w:val="bullet"/>
      <w:lvlText w:val=""/>
      <w:lvlJc w:val="left"/>
      <w:pPr>
        <w:ind w:left="6480" w:hanging="360"/>
      </w:pPr>
      <w:rPr>
        <w:rFonts w:ascii="Wingdings" w:hAnsi="Wingdings" w:hint="default"/>
      </w:rPr>
    </w:lvl>
  </w:abstractNum>
  <w:abstractNum w:abstractNumId="6" w15:restartNumberingAfterBreak="0">
    <w:nsid w:val="5455BC73"/>
    <w:multiLevelType w:val="hybridMultilevel"/>
    <w:tmpl w:val="A6FEF8E2"/>
    <w:lvl w:ilvl="0" w:tplc="93802A4C">
      <w:start w:val="1"/>
      <w:numFmt w:val="bullet"/>
      <w:lvlText w:val=""/>
      <w:lvlJc w:val="left"/>
      <w:pPr>
        <w:ind w:left="720" w:hanging="360"/>
      </w:pPr>
      <w:rPr>
        <w:rFonts w:ascii="Symbol" w:hAnsi="Symbol" w:hint="default"/>
      </w:rPr>
    </w:lvl>
    <w:lvl w:ilvl="1" w:tplc="F84E7F58">
      <w:start w:val="1"/>
      <w:numFmt w:val="bullet"/>
      <w:lvlText w:val="o"/>
      <w:lvlJc w:val="left"/>
      <w:pPr>
        <w:ind w:left="1440" w:hanging="360"/>
      </w:pPr>
      <w:rPr>
        <w:rFonts w:ascii="Courier New" w:hAnsi="Courier New" w:hint="default"/>
      </w:rPr>
    </w:lvl>
    <w:lvl w:ilvl="2" w:tplc="BE64BDFA">
      <w:start w:val="1"/>
      <w:numFmt w:val="bullet"/>
      <w:lvlText w:val=""/>
      <w:lvlJc w:val="left"/>
      <w:pPr>
        <w:ind w:left="2160" w:hanging="360"/>
      </w:pPr>
      <w:rPr>
        <w:rFonts w:ascii="Wingdings" w:hAnsi="Wingdings" w:hint="default"/>
      </w:rPr>
    </w:lvl>
    <w:lvl w:ilvl="3" w:tplc="C46E4CB4">
      <w:start w:val="1"/>
      <w:numFmt w:val="bullet"/>
      <w:lvlText w:val=""/>
      <w:lvlJc w:val="left"/>
      <w:pPr>
        <w:ind w:left="2880" w:hanging="360"/>
      </w:pPr>
      <w:rPr>
        <w:rFonts w:ascii="Symbol" w:hAnsi="Symbol" w:hint="default"/>
      </w:rPr>
    </w:lvl>
    <w:lvl w:ilvl="4" w:tplc="F98638AC">
      <w:start w:val="1"/>
      <w:numFmt w:val="bullet"/>
      <w:lvlText w:val="o"/>
      <w:lvlJc w:val="left"/>
      <w:pPr>
        <w:ind w:left="3600" w:hanging="360"/>
      </w:pPr>
      <w:rPr>
        <w:rFonts w:ascii="Courier New" w:hAnsi="Courier New" w:hint="default"/>
      </w:rPr>
    </w:lvl>
    <w:lvl w:ilvl="5" w:tplc="80FE34A4">
      <w:start w:val="1"/>
      <w:numFmt w:val="bullet"/>
      <w:lvlText w:val=""/>
      <w:lvlJc w:val="left"/>
      <w:pPr>
        <w:ind w:left="4320" w:hanging="360"/>
      </w:pPr>
      <w:rPr>
        <w:rFonts w:ascii="Wingdings" w:hAnsi="Wingdings" w:hint="default"/>
      </w:rPr>
    </w:lvl>
    <w:lvl w:ilvl="6" w:tplc="D9C87A7E">
      <w:start w:val="1"/>
      <w:numFmt w:val="bullet"/>
      <w:lvlText w:val=""/>
      <w:lvlJc w:val="left"/>
      <w:pPr>
        <w:ind w:left="5040" w:hanging="360"/>
      </w:pPr>
      <w:rPr>
        <w:rFonts w:ascii="Symbol" w:hAnsi="Symbol" w:hint="default"/>
      </w:rPr>
    </w:lvl>
    <w:lvl w:ilvl="7" w:tplc="D8F86330">
      <w:start w:val="1"/>
      <w:numFmt w:val="bullet"/>
      <w:lvlText w:val="o"/>
      <w:lvlJc w:val="left"/>
      <w:pPr>
        <w:ind w:left="5760" w:hanging="360"/>
      </w:pPr>
      <w:rPr>
        <w:rFonts w:ascii="Courier New" w:hAnsi="Courier New" w:hint="default"/>
      </w:rPr>
    </w:lvl>
    <w:lvl w:ilvl="8" w:tplc="C4C67660">
      <w:start w:val="1"/>
      <w:numFmt w:val="bullet"/>
      <w:lvlText w:val=""/>
      <w:lvlJc w:val="left"/>
      <w:pPr>
        <w:ind w:left="6480" w:hanging="360"/>
      </w:pPr>
      <w:rPr>
        <w:rFonts w:ascii="Wingdings" w:hAnsi="Wingdings" w:hint="default"/>
      </w:rPr>
    </w:lvl>
  </w:abstractNum>
  <w:abstractNum w:abstractNumId="7" w15:restartNumberingAfterBreak="0">
    <w:nsid w:val="57216C01"/>
    <w:multiLevelType w:val="hybridMultilevel"/>
    <w:tmpl w:val="E41C909E"/>
    <w:lvl w:ilvl="0" w:tplc="7D3A9214">
      <w:start w:val="1"/>
      <w:numFmt w:val="bullet"/>
      <w:lvlText w:val=""/>
      <w:lvlJc w:val="left"/>
      <w:pPr>
        <w:ind w:left="720" w:hanging="360"/>
      </w:pPr>
      <w:rPr>
        <w:rFonts w:ascii="Symbol" w:hAnsi="Symbol" w:hint="default"/>
      </w:rPr>
    </w:lvl>
    <w:lvl w:ilvl="1" w:tplc="988A67D2">
      <w:start w:val="1"/>
      <w:numFmt w:val="bullet"/>
      <w:lvlText w:val="o"/>
      <w:lvlJc w:val="left"/>
      <w:pPr>
        <w:ind w:left="1440" w:hanging="360"/>
      </w:pPr>
      <w:rPr>
        <w:rFonts w:ascii="Courier New" w:hAnsi="Courier New" w:hint="default"/>
      </w:rPr>
    </w:lvl>
    <w:lvl w:ilvl="2" w:tplc="84F05FB8">
      <w:start w:val="1"/>
      <w:numFmt w:val="bullet"/>
      <w:lvlText w:val=""/>
      <w:lvlJc w:val="left"/>
      <w:pPr>
        <w:ind w:left="2160" w:hanging="360"/>
      </w:pPr>
      <w:rPr>
        <w:rFonts w:ascii="Wingdings" w:hAnsi="Wingdings" w:hint="default"/>
      </w:rPr>
    </w:lvl>
    <w:lvl w:ilvl="3" w:tplc="9184F752">
      <w:start w:val="1"/>
      <w:numFmt w:val="bullet"/>
      <w:lvlText w:val=""/>
      <w:lvlJc w:val="left"/>
      <w:pPr>
        <w:ind w:left="2880" w:hanging="360"/>
      </w:pPr>
      <w:rPr>
        <w:rFonts w:ascii="Symbol" w:hAnsi="Symbol" w:hint="default"/>
      </w:rPr>
    </w:lvl>
    <w:lvl w:ilvl="4" w:tplc="A6F805AC">
      <w:start w:val="1"/>
      <w:numFmt w:val="bullet"/>
      <w:lvlText w:val="o"/>
      <w:lvlJc w:val="left"/>
      <w:pPr>
        <w:ind w:left="3600" w:hanging="360"/>
      </w:pPr>
      <w:rPr>
        <w:rFonts w:ascii="Courier New" w:hAnsi="Courier New" w:hint="default"/>
      </w:rPr>
    </w:lvl>
    <w:lvl w:ilvl="5" w:tplc="F21A7E20">
      <w:start w:val="1"/>
      <w:numFmt w:val="bullet"/>
      <w:lvlText w:val=""/>
      <w:lvlJc w:val="left"/>
      <w:pPr>
        <w:ind w:left="4320" w:hanging="360"/>
      </w:pPr>
      <w:rPr>
        <w:rFonts w:ascii="Wingdings" w:hAnsi="Wingdings" w:hint="default"/>
      </w:rPr>
    </w:lvl>
    <w:lvl w:ilvl="6" w:tplc="1264E3A8">
      <w:start w:val="1"/>
      <w:numFmt w:val="bullet"/>
      <w:lvlText w:val=""/>
      <w:lvlJc w:val="left"/>
      <w:pPr>
        <w:ind w:left="5040" w:hanging="360"/>
      </w:pPr>
      <w:rPr>
        <w:rFonts w:ascii="Symbol" w:hAnsi="Symbol" w:hint="default"/>
      </w:rPr>
    </w:lvl>
    <w:lvl w:ilvl="7" w:tplc="31D404EC">
      <w:start w:val="1"/>
      <w:numFmt w:val="bullet"/>
      <w:lvlText w:val="o"/>
      <w:lvlJc w:val="left"/>
      <w:pPr>
        <w:ind w:left="5760" w:hanging="360"/>
      </w:pPr>
      <w:rPr>
        <w:rFonts w:ascii="Courier New" w:hAnsi="Courier New" w:hint="default"/>
      </w:rPr>
    </w:lvl>
    <w:lvl w:ilvl="8" w:tplc="2A32165C">
      <w:start w:val="1"/>
      <w:numFmt w:val="bullet"/>
      <w:lvlText w:val=""/>
      <w:lvlJc w:val="left"/>
      <w:pPr>
        <w:ind w:left="6480" w:hanging="360"/>
      </w:pPr>
      <w:rPr>
        <w:rFonts w:ascii="Wingdings" w:hAnsi="Wingdings" w:hint="default"/>
      </w:rPr>
    </w:lvl>
  </w:abstractNum>
  <w:abstractNum w:abstractNumId="8" w15:restartNumberingAfterBreak="0">
    <w:nsid w:val="57CC097A"/>
    <w:multiLevelType w:val="hybridMultilevel"/>
    <w:tmpl w:val="5AC6AFBC"/>
    <w:lvl w:ilvl="0" w:tplc="38C2EAD8">
      <w:start w:val="1"/>
      <w:numFmt w:val="bullet"/>
      <w:lvlText w:val=""/>
      <w:lvlJc w:val="left"/>
      <w:pPr>
        <w:ind w:left="720" w:hanging="360"/>
      </w:pPr>
      <w:rPr>
        <w:rFonts w:ascii="Symbol" w:hAnsi="Symbol" w:hint="default"/>
      </w:rPr>
    </w:lvl>
    <w:lvl w:ilvl="1" w:tplc="F9302F9C">
      <w:start w:val="1"/>
      <w:numFmt w:val="bullet"/>
      <w:lvlText w:val="o"/>
      <w:lvlJc w:val="left"/>
      <w:pPr>
        <w:ind w:left="1440" w:hanging="360"/>
      </w:pPr>
      <w:rPr>
        <w:rFonts w:ascii="Courier New" w:hAnsi="Courier New" w:hint="default"/>
      </w:rPr>
    </w:lvl>
    <w:lvl w:ilvl="2" w:tplc="00867CE8">
      <w:start w:val="1"/>
      <w:numFmt w:val="bullet"/>
      <w:lvlText w:val=""/>
      <w:lvlJc w:val="left"/>
      <w:pPr>
        <w:ind w:left="2160" w:hanging="360"/>
      </w:pPr>
      <w:rPr>
        <w:rFonts w:ascii="Wingdings" w:hAnsi="Wingdings" w:hint="default"/>
      </w:rPr>
    </w:lvl>
    <w:lvl w:ilvl="3" w:tplc="55A61B5E">
      <w:start w:val="1"/>
      <w:numFmt w:val="bullet"/>
      <w:lvlText w:val=""/>
      <w:lvlJc w:val="left"/>
      <w:pPr>
        <w:ind w:left="2880" w:hanging="360"/>
      </w:pPr>
      <w:rPr>
        <w:rFonts w:ascii="Symbol" w:hAnsi="Symbol" w:hint="default"/>
      </w:rPr>
    </w:lvl>
    <w:lvl w:ilvl="4" w:tplc="4E00DFB2">
      <w:start w:val="1"/>
      <w:numFmt w:val="bullet"/>
      <w:lvlText w:val="o"/>
      <w:lvlJc w:val="left"/>
      <w:pPr>
        <w:ind w:left="3600" w:hanging="360"/>
      </w:pPr>
      <w:rPr>
        <w:rFonts w:ascii="Courier New" w:hAnsi="Courier New" w:hint="default"/>
      </w:rPr>
    </w:lvl>
    <w:lvl w:ilvl="5" w:tplc="3F46C298">
      <w:start w:val="1"/>
      <w:numFmt w:val="bullet"/>
      <w:lvlText w:val=""/>
      <w:lvlJc w:val="left"/>
      <w:pPr>
        <w:ind w:left="4320" w:hanging="360"/>
      </w:pPr>
      <w:rPr>
        <w:rFonts w:ascii="Wingdings" w:hAnsi="Wingdings" w:hint="default"/>
      </w:rPr>
    </w:lvl>
    <w:lvl w:ilvl="6" w:tplc="CF0A70FA">
      <w:start w:val="1"/>
      <w:numFmt w:val="bullet"/>
      <w:lvlText w:val=""/>
      <w:lvlJc w:val="left"/>
      <w:pPr>
        <w:ind w:left="5040" w:hanging="360"/>
      </w:pPr>
      <w:rPr>
        <w:rFonts w:ascii="Symbol" w:hAnsi="Symbol" w:hint="default"/>
      </w:rPr>
    </w:lvl>
    <w:lvl w:ilvl="7" w:tplc="7F427366">
      <w:start w:val="1"/>
      <w:numFmt w:val="bullet"/>
      <w:lvlText w:val="o"/>
      <w:lvlJc w:val="left"/>
      <w:pPr>
        <w:ind w:left="5760" w:hanging="360"/>
      </w:pPr>
      <w:rPr>
        <w:rFonts w:ascii="Courier New" w:hAnsi="Courier New" w:hint="default"/>
      </w:rPr>
    </w:lvl>
    <w:lvl w:ilvl="8" w:tplc="80F47C08">
      <w:start w:val="1"/>
      <w:numFmt w:val="bullet"/>
      <w:lvlText w:val=""/>
      <w:lvlJc w:val="left"/>
      <w:pPr>
        <w:ind w:left="6480" w:hanging="360"/>
      </w:pPr>
      <w:rPr>
        <w:rFonts w:ascii="Wingdings" w:hAnsi="Wingdings" w:hint="default"/>
      </w:rPr>
    </w:lvl>
  </w:abstractNum>
  <w:abstractNum w:abstractNumId="9" w15:restartNumberingAfterBreak="0">
    <w:nsid w:val="59F776A2"/>
    <w:multiLevelType w:val="hybridMultilevel"/>
    <w:tmpl w:val="FF68CC56"/>
    <w:lvl w:ilvl="0" w:tplc="89560B0A">
      <w:start w:val="1"/>
      <w:numFmt w:val="bullet"/>
      <w:lvlText w:val=""/>
      <w:lvlJc w:val="left"/>
      <w:pPr>
        <w:ind w:left="720" w:hanging="360"/>
      </w:pPr>
      <w:rPr>
        <w:rFonts w:ascii="Symbol" w:hAnsi="Symbol" w:hint="default"/>
      </w:rPr>
    </w:lvl>
    <w:lvl w:ilvl="1" w:tplc="C2ACD6DC">
      <w:start w:val="1"/>
      <w:numFmt w:val="bullet"/>
      <w:lvlText w:val="o"/>
      <w:lvlJc w:val="left"/>
      <w:pPr>
        <w:ind w:left="1440" w:hanging="360"/>
      </w:pPr>
      <w:rPr>
        <w:rFonts w:ascii="Courier New" w:hAnsi="Courier New" w:hint="default"/>
      </w:rPr>
    </w:lvl>
    <w:lvl w:ilvl="2" w:tplc="73EA6D48">
      <w:start w:val="1"/>
      <w:numFmt w:val="bullet"/>
      <w:lvlText w:val=""/>
      <w:lvlJc w:val="left"/>
      <w:pPr>
        <w:ind w:left="2160" w:hanging="360"/>
      </w:pPr>
      <w:rPr>
        <w:rFonts w:ascii="Wingdings" w:hAnsi="Wingdings" w:hint="default"/>
      </w:rPr>
    </w:lvl>
    <w:lvl w:ilvl="3" w:tplc="D3888974">
      <w:start w:val="1"/>
      <w:numFmt w:val="bullet"/>
      <w:lvlText w:val=""/>
      <w:lvlJc w:val="left"/>
      <w:pPr>
        <w:ind w:left="2880" w:hanging="360"/>
      </w:pPr>
      <w:rPr>
        <w:rFonts w:ascii="Symbol" w:hAnsi="Symbol" w:hint="default"/>
      </w:rPr>
    </w:lvl>
    <w:lvl w:ilvl="4" w:tplc="B1D81A14">
      <w:start w:val="1"/>
      <w:numFmt w:val="bullet"/>
      <w:lvlText w:val="o"/>
      <w:lvlJc w:val="left"/>
      <w:pPr>
        <w:ind w:left="3600" w:hanging="360"/>
      </w:pPr>
      <w:rPr>
        <w:rFonts w:ascii="Courier New" w:hAnsi="Courier New" w:hint="default"/>
      </w:rPr>
    </w:lvl>
    <w:lvl w:ilvl="5" w:tplc="DA4079A2">
      <w:start w:val="1"/>
      <w:numFmt w:val="bullet"/>
      <w:lvlText w:val=""/>
      <w:lvlJc w:val="left"/>
      <w:pPr>
        <w:ind w:left="4320" w:hanging="360"/>
      </w:pPr>
      <w:rPr>
        <w:rFonts w:ascii="Wingdings" w:hAnsi="Wingdings" w:hint="default"/>
      </w:rPr>
    </w:lvl>
    <w:lvl w:ilvl="6" w:tplc="D7F2E4CC">
      <w:start w:val="1"/>
      <w:numFmt w:val="bullet"/>
      <w:lvlText w:val=""/>
      <w:lvlJc w:val="left"/>
      <w:pPr>
        <w:ind w:left="5040" w:hanging="360"/>
      </w:pPr>
      <w:rPr>
        <w:rFonts w:ascii="Symbol" w:hAnsi="Symbol" w:hint="default"/>
      </w:rPr>
    </w:lvl>
    <w:lvl w:ilvl="7" w:tplc="0B644E10">
      <w:start w:val="1"/>
      <w:numFmt w:val="bullet"/>
      <w:lvlText w:val="o"/>
      <w:lvlJc w:val="left"/>
      <w:pPr>
        <w:ind w:left="5760" w:hanging="360"/>
      </w:pPr>
      <w:rPr>
        <w:rFonts w:ascii="Courier New" w:hAnsi="Courier New" w:hint="default"/>
      </w:rPr>
    </w:lvl>
    <w:lvl w:ilvl="8" w:tplc="0B343B26">
      <w:start w:val="1"/>
      <w:numFmt w:val="bullet"/>
      <w:lvlText w:val=""/>
      <w:lvlJc w:val="left"/>
      <w:pPr>
        <w:ind w:left="6480" w:hanging="360"/>
      </w:pPr>
      <w:rPr>
        <w:rFonts w:ascii="Wingdings" w:hAnsi="Wingdings" w:hint="default"/>
      </w:rPr>
    </w:lvl>
  </w:abstractNum>
  <w:abstractNum w:abstractNumId="10" w15:restartNumberingAfterBreak="0">
    <w:nsid w:val="5C5E9D8D"/>
    <w:multiLevelType w:val="hybridMultilevel"/>
    <w:tmpl w:val="C01A3ABA"/>
    <w:lvl w:ilvl="0" w:tplc="6E88D50E">
      <w:start w:val="1"/>
      <w:numFmt w:val="bullet"/>
      <w:lvlText w:val=""/>
      <w:lvlJc w:val="left"/>
      <w:pPr>
        <w:ind w:left="720" w:hanging="360"/>
      </w:pPr>
      <w:rPr>
        <w:rFonts w:ascii="Symbol" w:hAnsi="Symbol" w:hint="default"/>
      </w:rPr>
    </w:lvl>
    <w:lvl w:ilvl="1" w:tplc="2AFEBCEE">
      <w:start w:val="1"/>
      <w:numFmt w:val="bullet"/>
      <w:lvlText w:val="o"/>
      <w:lvlJc w:val="left"/>
      <w:pPr>
        <w:ind w:left="1440" w:hanging="360"/>
      </w:pPr>
      <w:rPr>
        <w:rFonts w:ascii="Courier New" w:hAnsi="Courier New" w:hint="default"/>
      </w:rPr>
    </w:lvl>
    <w:lvl w:ilvl="2" w:tplc="AA005992">
      <w:start w:val="1"/>
      <w:numFmt w:val="bullet"/>
      <w:lvlText w:val=""/>
      <w:lvlJc w:val="left"/>
      <w:pPr>
        <w:ind w:left="2160" w:hanging="360"/>
      </w:pPr>
      <w:rPr>
        <w:rFonts w:ascii="Wingdings" w:hAnsi="Wingdings" w:hint="default"/>
      </w:rPr>
    </w:lvl>
    <w:lvl w:ilvl="3" w:tplc="A2F2962C">
      <w:start w:val="1"/>
      <w:numFmt w:val="bullet"/>
      <w:lvlText w:val=""/>
      <w:lvlJc w:val="left"/>
      <w:pPr>
        <w:ind w:left="2880" w:hanging="360"/>
      </w:pPr>
      <w:rPr>
        <w:rFonts w:ascii="Symbol" w:hAnsi="Symbol" w:hint="default"/>
      </w:rPr>
    </w:lvl>
    <w:lvl w:ilvl="4" w:tplc="908CD4EA">
      <w:start w:val="1"/>
      <w:numFmt w:val="bullet"/>
      <w:lvlText w:val="o"/>
      <w:lvlJc w:val="left"/>
      <w:pPr>
        <w:ind w:left="3600" w:hanging="360"/>
      </w:pPr>
      <w:rPr>
        <w:rFonts w:ascii="Courier New" w:hAnsi="Courier New" w:hint="default"/>
      </w:rPr>
    </w:lvl>
    <w:lvl w:ilvl="5" w:tplc="A75636D6">
      <w:start w:val="1"/>
      <w:numFmt w:val="bullet"/>
      <w:lvlText w:val=""/>
      <w:lvlJc w:val="left"/>
      <w:pPr>
        <w:ind w:left="4320" w:hanging="360"/>
      </w:pPr>
      <w:rPr>
        <w:rFonts w:ascii="Wingdings" w:hAnsi="Wingdings" w:hint="default"/>
      </w:rPr>
    </w:lvl>
    <w:lvl w:ilvl="6" w:tplc="2242C40A">
      <w:start w:val="1"/>
      <w:numFmt w:val="bullet"/>
      <w:lvlText w:val=""/>
      <w:lvlJc w:val="left"/>
      <w:pPr>
        <w:ind w:left="5040" w:hanging="360"/>
      </w:pPr>
      <w:rPr>
        <w:rFonts w:ascii="Symbol" w:hAnsi="Symbol" w:hint="default"/>
      </w:rPr>
    </w:lvl>
    <w:lvl w:ilvl="7" w:tplc="61F6B7BC">
      <w:start w:val="1"/>
      <w:numFmt w:val="bullet"/>
      <w:lvlText w:val="o"/>
      <w:lvlJc w:val="left"/>
      <w:pPr>
        <w:ind w:left="5760" w:hanging="360"/>
      </w:pPr>
      <w:rPr>
        <w:rFonts w:ascii="Courier New" w:hAnsi="Courier New" w:hint="default"/>
      </w:rPr>
    </w:lvl>
    <w:lvl w:ilvl="8" w:tplc="5610FBD8">
      <w:start w:val="1"/>
      <w:numFmt w:val="bullet"/>
      <w:lvlText w:val=""/>
      <w:lvlJc w:val="left"/>
      <w:pPr>
        <w:ind w:left="6480" w:hanging="360"/>
      </w:pPr>
      <w:rPr>
        <w:rFonts w:ascii="Wingdings" w:hAnsi="Wingdings" w:hint="default"/>
      </w:rPr>
    </w:lvl>
  </w:abstractNum>
  <w:abstractNum w:abstractNumId="11" w15:restartNumberingAfterBreak="0">
    <w:nsid w:val="601E237E"/>
    <w:multiLevelType w:val="hybridMultilevel"/>
    <w:tmpl w:val="C45CB552"/>
    <w:lvl w:ilvl="0" w:tplc="89560B0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B6CB7A2"/>
    <w:multiLevelType w:val="hybridMultilevel"/>
    <w:tmpl w:val="C91E269C"/>
    <w:lvl w:ilvl="0" w:tplc="A284165A">
      <w:start w:val="1"/>
      <w:numFmt w:val="bullet"/>
      <w:lvlText w:val=""/>
      <w:lvlJc w:val="left"/>
      <w:pPr>
        <w:ind w:left="720" w:hanging="360"/>
      </w:pPr>
      <w:rPr>
        <w:rFonts w:ascii="Symbol" w:hAnsi="Symbol" w:hint="default"/>
      </w:rPr>
    </w:lvl>
    <w:lvl w:ilvl="1" w:tplc="BDDE8BDC">
      <w:start w:val="1"/>
      <w:numFmt w:val="bullet"/>
      <w:lvlText w:val="o"/>
      <w:lvlJc w:val="left"/>
      <w:pPr>
        <w:ind w:left="1440" w:hanging="360"/>
      </w:pPr>
      <w:rPr>
        <w:rFonts w:ascii="Courier New" w:hAnsi="Courier New" w:hint="default"/>
      </w:rPr>
    </w:lvl>
    <w:lvl w:ilvl="2" w:tplc="F46A1DE8">
      <w:start w:val="1"/>
      <w:numFmt w:val="bullet"/>
      <w:lvlText w:val=""/>
      <w:lvlJc w:val="left"/>
      <w:pPr>
        <w:ind w:left="2160" w:hanging="360"/>
      </w:pPr>
      <w:rPr>
        <w:rFonts w:ascii="Wingdings" w:hAnsi="Wingdings" w:hint="default"/>
      </w:rPr>
    </w:lvl>
    <w:lvl w:ilvl="3" w:tplc="98C676F8">
      <w:start w:val="1"/>
      <w:numFmt w:val="bullet"/>
      <w:lvlText w:val=""/>
      <w:lvlJc w:val="left"/>
      <w:pPr>
        <w:ind w:left="2880" w:hanging="360"/>
      </w:pPr>
      <w:rPr>
        <w:rFonts w:ascii="Symbol" w:hAnsi="Symbol" w:hint="default"/>
      </w:rPr>
    </w:lvl>
    <w:lvl w:ilvl="4" w:tplc="9DDA4230">
      <w:start w:val="1"/>
      <w:numFmt w:val="bullet"/>
      <w:lvlText w:val="o"/>
      <w:lvlJc w:val="left"/>
      <w:pPr>
        <w:ind w:left="3600" w:hanging="360"/>
      </w:pPr>
      <w:rPr>
        <w:rFonts w:ascii="Courier New" w:hAnsi="Courier New" w:hint="default"/>
      </w:rPr>
    </w:lvl>
    <w:lvl w:ilvl="5" w:tplc="9ED6E098">
      <w:start w:val="1"/>
      <w:numFmt w:val="bullet"/>
      <w:lvlText w:val=""/>
      <w:lvlJc w:val="left"/>
      <w:pPr>
        <w:ind w:left="4320" w:hanging="360"/>
      </w:pPr>
      <w:rPr>
        <w:rFonts w:ascii="Wingdings" w:hAnsi="Wingdings" w:hint="default"/>
      </w:rPr>
    </w:lvl>
    <w:lvl w:ilvl="6" w:tplc="C1F67626">
      <w:start w:val="1"/>
      <w:numFmt w:val="bullet"/>
      <w:lvlText w:val=""/>
      <w:lvlJc w:val="left"/>
      <w:pPr>
        <w:ind w:left="5040" w:hanging="360"/>
      </w:pPr>
      <w:rPr>
        <w:rFonts w:ascii="Symbol" w:hAnsi="Symbol" w:hint="default"/>
      </w:rPr>
    </w:lvl>
    <w:lvl w:ilvl="7" w:tplc="EE18CF68">
      <w:start w:val="1"/>
      <w:numFmt w:val="bullet"/>
      <w:lvlText w:val="o"/>
      <w:lvlJc w:val="left"/>
      <w:pPr>
        <w:ind w:left="5760" w:hanging="360"/>
      </w:pPr>
      <w:rPr>
        <w:rFonts w:ascii="Courier New" w:hAnsi="Courier New" w:hint="default"/>
      </w:rPr>
    </w:lvl>
    <w:lvl w:ilvl="8" w:tplc="401E2BD4">
      <w:start w:val="1"/>
      <w:numFmt w:val="bullet"/>
      <w:lvlText w:val=""/>
      <w:lvlJc w:val="left"/>
      <w:pPr>
        <w:ind w:left="6480" w:hanging="360"/>
      </w:pPr>
      <w:rPr>
        <w:rFonts w:ascii="Wingdings" w:hAnsi="Wingdings" w:hint="default"/>
      </w:rPr>
    </w:lvl>
  </w:abstractNum>
  <w:abstractNum w:abstractNumId="13" w15:restartNumberingAfterBreak="0">
    <w:nsid w:val="6F055ABA"/>
    <w:multiLevelType w:val="hybridMultilevel"/>
    <w:tmpl w:val="94867DF6"/>
    <w:lvl w:ilvl="0" w:tplc="89560B0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2503468"/>
    <w:multiLevelType w:val="hybridMultilevel"/>
    <w:tmpl w:val="4AF8942E"/>
    <w:lvl w:ilvl="0" w:tplc="4B0461B4">
      <w:start w:val="1"/>
      <w:numFmt w:val="decimal"/>
      <w:lvlText w:val="%1."/>
      <w:lvlJc w:val="left"/>
      <w:pPr>
        <w:ind w:left="720" w:hanging="360"/>
      </w:pPr>
    </w:lvl>
    <w:lvl w:ilvl="1" w:tplc="AC54C7DA">
      <w:start w:val="1"/>
      <w:numFmt w:val="lowerLetter"/>
      <w:lvlText w:val="%2."/>
      <w:lvlJc w:val="left"/>
      <w:pPr>
        <w:ind w:left="1440" w:hanging="360"/>
      </w:pPr>
    </w:lvl>
    <w:lvl w:ilvl="2" w:tplc="A0BCF062">
      <w:start w:val="1"/>
      <w:numFmt w:val="lowerRoman"/>
      <w:lvlText w:val="%3."/>
      <w:lvlJc w:val="right"/>
      <w:pPr>
        <w:ind w:left="2160" w:hanging="180"/>
      </w:pPr>
    </w:lvl>
    <w:lvl w:ilvl="3" w:tplc="8B08411A">
      <w:start w:val="1"/>
      <w:numFmt w:val="decimal"/>
      <w:lvlText w:val="%4."/>
      <w:lvlJc w:val="left"/>
      <w:pPr>
        <w:ind w:left="2880" w:hanging="360"/>
      </w:pPr>
    </w:lvl>
    <w:lvl w:ilvl="4" w:tplc="0430E7DC">
      <w:start w:val="1"/>
      <w:numFmt w:val="lowerLetter"/>
      <w:lvlText w:val="%5."/>
      <w:lvlJc w:val="left"/>
      <w:pPr>
        <w:ind w:left="3600" w:hanging="360"/>
      </w:pPr>
    </w:lvl>
    <w:lvl w:ilvl="5" w:tplc="826E19DE">
      <w:start w:val="1"/>
      <w:numFmt w:val="lowerRoman"/>
      <w:lvlText w:val="%6."/>
      <w:lvlJc w:val="right"/>
      <w:pPr>
        <w:ind w:left="4320" w:hanging="180"/>
      </w:pPr>
    </w:lvl>
    <w:lvl w:ilvl="6" w:tplc="AFE09DF4">
      <w:start w:val="1"/>
      <w:numFmt w:val="decimal"/>
      <w:lvlText w:val="%7."/>
      <w:lvlJc w:val="left"/>
      <w:pPr>
        <w:ind w:left="5040" w:hanging="360"/>
      </w:pPr>
    </w:lvl>
    <w:lvl w:ilvl="7" w:tplc="16DEB948">
      <w:start w:val="1"/>
      <w:numFmt w:val="lowerLetter"/>
      <w:lvlText w:val="%8."/>
      <w:lvlJc w:val="left"/>
      <w:pPr>
        <w:ind w:left="5760" w:hanging="360"/>
      </w:pPr>
    </w:lvl>
    <w:lvl w:ilvl="8" w:tplc="AE102BF8">
      <w:start w:val="1"/>
      <w:numFmt w:val="lowerRoman"/>
      <w:lvlText w:val="%9."/>
      <w:lvlJc w:val="right"/>
      <w:pPr>
        <w:ind w:left="6480" w:hanging="180"/>
      </w:pPr>
    </w:lvl>
  </w:abstractNum>
  <w:abstractNum w:abstractNumId="15" w15:restartNumberingAfterBreak="0">
    <w:nsid w:val="7257CB75"/>
    <w:multiLevelType w:val="hybridMultilevel"/>
    <w:tmpl w:val="D8E8D55A"/>
    <w:lvl w:ilvl="0" w:tplc="9ECEEA54">
      <w:start w:val="1"/>
      <w:numFmt w:val="bullet"/>
      <w:lvlText w:val=""/>
      <w:lvlJc w:val="left"/>
      <w:pPr>
        <w:ind w:left="720" w:hanging="360"/>
      </w:pPr>
      <w:rPr>
        <w:rFonts w:ascii="Symbol" w:hAnsi="Symbol" w:hint="default"/>
      </w:rPr>
    </w:lvl>
    <w:lvl w:ilvl="1" w:tplc="3F921D1A">
      <w:start w:val="1"/>
      <w:numFmt w:val="bullet"/>
      <w:lvlText w:val="o"/>
      <w:lvlJc w:val="left"/>
      <w:pPr>
        <w:ind w:left="1440" w:hanging="360"/>
      </w:pPr>
      <w:rPr>
        <w:rFonts w:ascii="Courier New" w:hAnsi="Courier New" w:hint="default"/>
      </w:rPr>
    </w:lvl>
    <w:lvl w:ilvl="2" w:tplc="AF025314">
      <w:start w:val="1"/>
      <w:numFmt w:val="bullet"/>
      <w:lvlText w:val=""/>
      <w:lvlJc w:val="left"/>
      <w:pPr>
        <w:ind w:left="2160" w:hanging="360"/>
      </w:pPr>
      <w:rPr>
        <w:rFonts w:ascii="Wingdings" w:hAnsi="Wingdings" w:hint="default"/>
      </w:rPr>
    </w:lvl>
    <w:lvl w:ilvl="3" w:tplc="A9408534">
      <w:start w:val="1"/>
      <w:numFmt w:val="bullet"/>
      <w:lvlText w:val=""/>
      <w:lvlJc w:val="left"/>
      <w:pPr>
        <w:ind w:left="2880" w:hanging="360"/>
      </w:pPr>
      <w:rPr>
        <w:rFonts w:ascii="Symbol" w:hAnsi="Symbol" w:hint="default"/>
      </w:rPr>
    </w:lvl>
    <w:lvl w:ilvl="4" w:tplc="93849B68">
      <w:start w:val="1"/>
      <w:numFmt w:val="bullet"/>
      <w:lvlText w:val="o"/>
      <w:lvlJc w:val="left"/>
      <w:pPr>
        <w:ind w:left="3600" w:hanging="360"/>
      </w:pPr>
      <w:rPr>
        <w:rFonts w:ascii="Courier New" w:hAnsi="Courier New" w:hint="default"/>
      </w:rPr>
    </w:lvl>
    <w:lvl w:ilvl="5" w:tplc="5B82061C">
      <w:start w:val="1"/>
      <w:numFmt w:val="bullet"/>
      <w:lvlText w:val=""/>
      <w:lvlJc w:val="left"/>
      <w:pPr>
        <w:ind w:left="4320" w:hanging="360"/>
      </w:pPr>
      <w:rPr>
        <w:rFonts w:ascii="Wingdings" w:hAnsi="Wingdings" w:hint="default"/>
      </w:rPr>
    </w:lvl>
    <w:lvl w:ilvl="6" w:tplc="CEA4ECBE">
      <w:start w:val="1"/>
      <w:numFmt w:val="bullet"/>
      <w:lvlText w:val=""/>
      <w:lvlJc w:val="left"/>
      <w:pPr>
        <w:ind w:left="5040" w:hanging="360"/>
      </w:pPr>
      <w:rPr>
        <w:rFonts w:ascii="Symbol" w:hAnsi="Symbol" w:hint="default"/>
      </w:rPr>
    </w:lvl>
    <w:lvl w:ilvl="7" w:tplc="ED6275F8">
      <w:start w:val="1"/>
      <w:numFmt w:val="bullet"/>
      <w:lvlText w:val="o"/>
      <w:lvlJc w:val="left"/>
      <w:pPr>
        <w:ind w:left="5760" w:hanging="360"/>
      </w:pPr>
      <w:rPr>
        <w:rFonts w:ascii="Courier New" w:hAnsi="Courier New" w:hint="default"/>
      </w:rPr>
    </w:lvl>
    <w:lvl w:ilvl="8" w:tplc="13DAD608">
      <w:start w:val="1"/>
      <w:numFmt w:val="bullet"/>
      <w:lvlText w:val=""/>
      <w:lvlJc w:val="left"/>
      <w:pPr>
        <w:ind w:left="6480" w:hanging="360"/>
      </w:pPr>
      <w:rPr>
        <w:rFonts w:ascii="Wingdings" w:hAnsi="Wingdings" w:hint="default"/>
      </w:rPr>
    </w:lvl>
  </w:abstractNum>
  <w:abstractNum w:abstractNumId="16" w15:restartNumberingAfterBreak="0">
    <w:nsid w:val="7AE4C443"/>
    <w:multiLevelType w:val="hybridMultilevel"/>
    <w:tmpl w:val="8314220C"/>
    <w:lvl w:ilvl="0" w:tplc="9C34E1CA">
      <w:start w:val="1"/>
      <w:numFmt w:val="bullet"/>
      <w:lvlText w:val="-"/>
      <w:lvlJc w:val="left"/>
      <w:pPr>
        <w:ind w:left="720" w:hanging="360"/>
      </w:pPr>
      <w:rPr>
        <w:rFonts w:ascii="Calibri" w:hAnsi="Calibri" w:hint="default"/>
      </w:rPr>
    </w:lvl>
    <w:lvl w:ilvl="1" w:tplc="910A9054">
      <w:start w:val="1"/>
      <w:numFmt w:val="bullet"/>
      <w:lvlText w:val="o"/>
      <w:lvlJc w:val="left"/>
      <w:pPr>
        <w:ind w:left="1440" w:hanging="360"/>
      </w:pPr>
      <w:rPr>
        <w:rFonts w:ascii="Courier New" w:hAnsi="Courier New" w:hint="default"/>
      </w:rPr>
    </w:lvl>
    <w:lvl w:ilvl="2" w:tplc="80BE9E7E">
      <w:start w:val="1"/>
      <w:numFmt w:val="bullet"/>
      <w:lvlText w:val=""/>
      <w:lvlJc w:val="left"/>
      <w:pPr>
        <w:ind w:left="2160" w:hanging="360"/>
      </w:pPr>
      <w:rPr>
        <w:rFonts w:ascii="Wingdings" w:hAnsi="Wingdings" w:hint="default"/>
      </w:rPr>
    </w:lvl>
    <w:lvl w:ilvl="3" w:tplc="E77AB04E">
      <w:start w:val="1"/>
      <w:numFmt w:val="bullet"/>
      <w:lvlText w:val=""/>
      <w:lvlJc w:val="left"/>
      <w:pPr>
        <w:ind w:left="2880" w:hanging="360"/>
      </w:pPr>
      <w:rPr>
        <w:rFonts w:ascii="Symbol" w:hAnsi="Symbol" w:hint="default"/>
      </w:rPr>
    </w:lvl>
    <w:lvl w:ilvl="4" w:tplc="2BF22AFA">
      <w:start w:val="1"/>
      <w:numFmt w:val="bullet"/>
      <w:lvlText w:val="o"/>
      <w:lvlJc w:val="left"/>
      <w:pPr>
        <w:ind w:left="3600" w:hanging="360"/>
      </w:pPr>
      <w:rPr>
        <w:rFonts w:ascii="Courier New" w:hAnsi="Courier New" w:hint="default"/>
      </w:rPr>
    </w:lvl>
    <w:lvl w:ilvl="5" w:tplc="FD7E8E8C">
      <w:start w:val="1"/>
      <w:numFmt w:val="bullet"/>
      <w:lvlText w:val=""/>
      <w:lvlJc w:val="left"/>
      <w:pPr>
        <w:ind w:left="4320" w:hanging="360"/>
      </w:pPr>
      <w:rPr>
        <w:rFonts w:ascii="Wingdings" w:hAnsi="Wingdings" w:hint="default"/>
      </w:rPr>
    </w:lvl>
    <w:lvl w:ilvl="6" w:tplc="229ADBD6">
      <w:start w:val="1"/>
      <w:numFmt w:val="bullet"/>
      <w:lvlText w:val=""/>
      <w:lvlJc w:val="left"/>
      <w:pPr>
        <w:ind w:left="5040" w:hanging="360"/>
      </w:pPr>
      <w:rPr>
        <w:rFonts w:ascii="Symbol" w:hAnsi="Symbol" w:hint="default"/>
      </w:rPr>
    </w:lvl>
    <w:lvl w:ilvl="7" w:tplc="1E66A230">
      <w:start w:val="1"/>
      <w:numFmt w:val="bullet"/>
      <w:lvlText w:val="o"/>
      <w:lvlJc w:val="left"/>
      <w:pPr>
        <w:ind w:left="5760" w:hanging="360"/>
      </w:pPr>
      <w:rPr>
        <w:rFonts w:ascii="Courier New" w:hAnsi="Courier New" w:hint="default"/>
      </w:rPr>
    </w:lvl>
    <w:lvl w:ilvl="8" w:tplc="95DA4E4E">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2"/>
  </w:num>
  <w:num w:numId="5">
    <w:abstractNumId w:val="1"/>
  </w:num>
  <w:num w:numId="6">
    <w:abstractNumId w:val="6"/>
  </w:num>
  <w:num w:numId="7">
    <w:abstractNumId w:val="12"/>
  </w:num>
  <w:num w:numId="8">
    <w:abstractNumId w:val="15"/>
  </w:num>
  <w:num w:numId="9">
    <w:abstractNumId w:val="16"/>
  </w:num>
  <w:num w:numId="10">
    <w:abstractNumId w:val="3"/>
  </w:num>
  <w:num w:numId="11">
    <w:abstractNumId w:val="10"/>
  </w:num>
  <w:num w:numId="12">
    <w:abstractNumId w:val="5"/>
  </w:num>
  <w:num w:numId="13">
    <w:abstractNumId w:val="8"/>
  </w:num>
  <w:num w:numId="14">
    <w:abstractNumId w:val="7"/>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89CD"/>
    <w:rsid w:val="000608D1"/>
    <w:rsid w:val="00064733"/>
    <w:rsid w:val="002044CC"/>
    <w:rsid w:val="002362CC"/>
    <w:rsid w:val="00275B76"/>
    <w:rsid w:val="002C7AA0"/>
    <w:rsid w:val="00352079"/>
    <w:rsid w:val="00552125"/>
    <w:rsid w:val="00865E6D"/>
    <w:rsid w:val="009228D3"/>
    <w:rsid w:val="00C889CD"/>
    <w:rsid w:val="00D5093A"/>
    <w:rsid w:val="00F21921"/>
    <w:rsid w:val="00F728F2"/>
    <w:rsid w:val="0147E6AC"/>
    <w:rsid w:val="016A60D1"/>
    <w:rsid w:val="01D82296"/>
    <w:rsid w:val="01F14AF3"/>
    <w:rsid w:val="04495B2C"/>
    <w:rsid w:val="04DACFDF"/>
    <w:rsid w:val="08903318"/>
    <w:rsid w:val="093F83A6"/>
    <w:rsid w:val="094F1D1B"/>
    <w:rsid w:val="0A2B5913"/>
    <w:rsid w:val="0AF05906"/>
    <w:rsid w:val="0C709228"/>
    <w:rsid w:val="0D9B4E99"/>
    <w:rsid w:val="0E0C6289"/>
    <w:rsid w:val="0F45E309"/>
    <w:rsid w:val="112ADAEE"/>
    <w:rsid w:val="135D7DE6"/>
    <w:rsid w:val="13E93E9C"/>
    <w:rsid w:val="1401E4FD"/>
    <w:rsid w:val="154F26C6"/>
    <w:rsid w:val="17DBEC33"/>
    <w:rsid w:val="1865756A"/>
    <w:rsid w:val="1A496A63"/>
    <w:rsid w:val="1A727BCC"/>
    <w:rsid w:val="1BE53AC4"/>
    <w:rsid w:val="1C88EB99"/>
    <w:rsid w:val="1D1077E4"/>
    <w:rsid w:val="1D1EB0FE"/>
    <w:rsid w:val="1EF86D27"/>
    <w:rsid w:val="2008B0F3"/>
    <w:rsid w:val="234051B5"/>
    <w:rsid w:val="23D7244C"/>
    <w:rsid w:val="247AD521"/>
    <w:rsid w:val="279F0565"/>
    <w:rsid w:val="27B82DC2"/>
    <w:rsid w:val="27FA9A7B"/>
    <w:rsid w:val="28D0FE8F"/>
    <w:rsid w:val="293AD5C6"/>
    <w:rsid w:val="29CF6B92"/>
    <w:rsid w:val="29D1A85D"/>
    <w:rsid w:val="29F8E046"/>
    <w:rsid w:val="2AD6A627"/>
    <w:rsid w:val="2D0B0CCA"/>
    <w:rsid w:val="33CD8D79"/>
    <w:rsid w:val="340F5D3A"/>
    <w:rsid w:val="3439795C"/>
    <w:rsid w:val="3498E671"/>
    <w:rsid w:val="381D1898"/>
    <w:rsid w:val="38DCD5F3"/>
    <w:rsid w:val="399EDBDA"/>
    <w:rsid w:val="39B47C2C"/>
    <w:rsid w:val="3A223D2C"/>
    <w:rsid w:val="3CB2641E"/>
    <w:rsid w:val="3F19802E"/>
    <w:rsid w:val="405EFB31"/>
    <w:rsid w:val="42E6A0FF"/>
    <w:rsid w:val="433BA3D5"/>
    <w:rsid w:val="437D7396"/>
    <w:rsid w:val="43EB9EC9"/>
    <w:rsid w:val="45CF301F"/>
    <w:rsid w:val="470A172E"/>
    <w:rsid w:val="47A0E9C5"/>
    <w:rsid w:val="47B0E130"/>
    <w:rsid w:val="48A5E78F"/>
    <w:rsid w:val="4AB01529"/>
    <w:rsid w:val="4C826A74"/>
    <w:rsid w:val="4CA8E149"/>
    <w:rsid w:val="4E177794"/>
    <w:rsid w:val="4E97E9D0"/>
    <w:rsid w:val="5399C4FA"/>
    <w:rsid w:val="544C1CD2"/>
    <w:rsid w:val="5697E827"/>
    <w:rsid w:val="56A86978"/>
    <w:rsid w:val="56AA4194"/>
    <w:rsid w:val="56D3C2A0"/>
    <w:rsid w:val="5707943B"/>
    <w:rsid w:val="5765923B"/>
    <w:rsid w:val="586F9301"/>
    <w:rsid w:val="58892E70"/>
    <w:rsid w:val="59C8F6A9"/>
    <w:rsid w:val="5A0B6362"/>
    <w:rsid w:val="5ABB5E56"/>
    <w:rsid w:val="5AF69BD7"/>
    <w:rsid w:val="5B64C70A"/>
    <w:rsid w:val="5BA7E424"/>
    <w:rsid w:val="5C689C6E"/>
    <w:rsid w:val="5D029EDE"/>
    <w:rsid w:val="5D7D30B6"/>
    <w:rsid w:val="5E2E3C99"/>
    <w:rsid w:val="5EE18BBA"/>
    <w:rsid w:val="5F1A1206"/>
    <w:rsid w:val="5F232C56"/>
    <w:rsid w:val="5FB0E49D"/>
    <w:rsid w:val="6060DF91"/>
    <w:rsid w:val="610AE53D"/>
    <w:rsid w:val="614CB4FE"/>
    <w:rsid w:val="61A5FA71"/>
    <w:rsid w:val="639287E9"/>
    <w:rsid w:val="652E584A"/>
    <w:rsid w:val="67BC9541"/>
    <w:rsid w:val="6959D29E"/>
    <w:rsid w:val="6B0ED455"/>
    <w:rsid w:val="6C13F312"/>
    <w:rsid w:val="6C30E27D"/>
    <w:rsid w:val="6C860143"/>
    <w:rsid w:val="6D9C52F5"/>
    <w:rsid w:val="6F6E0CBF"/>
    <w:rsid w:val="707F8DD9"/>
    <w:rsid w:val="70EB38CD"/>
    <w:rsid w:val="726A0C39"/>
    <w:rsid w:val="726FC418"/>
    <w:rsid w:val="72DE5E8D"/>
    <w:rsid w:val="730696AF"/>
    <w:rsid w:val="733BB134"/>
    <w:rsid w:val="74EE601D"/>
    <w:rsid w:val="7508C2ED"/>
    <w:rsid w:val="755F8609"/>
    <w:rsid w:val="75D3C6C7"/>
    <w:rsid w:val="77983811"/>
    <w:rsid w:val="782B1AAA"/>
    <w:rsid w:val="7A751E1E"/>
    <w:rsid w:val="7A7AD5FD"/>
    <w:rsid w:val="7A9236BA"/>
    <w:rsid w:val="7B66AB6A"/>
    <w:rsid w:val="7C62EA7C"/>
    <w:rsid w:val="7E376679"/>
    <w:rsid w:val="7EB9AA30"/>
    <w:rsid w:val="7F8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89CD"/>
  <w15:chartTrackingRefBased/>
  <w15:docId w15:val="{245F6E89-8A2E-4347-9DB5-F43B1FA8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4CA8E149"/>
    <w:pPr>
      <w:spacing w:after="0"/>
    </w:pPr>
    <w:rPr>
      <w:rFonts w:ascii="Arial" w:eastAsiaTheme="minorEastAsia" w:hAnsi="Arial" w:cs="Arial"/>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2362CC"/>
    <w:pPr>
      <w:spacing w:after="0" w:line="240" w:lineRule="auto"/>
    </w:pPr>
  </w:style>
  <w:style w:type="character" w:customStyle="1" w:styleId="xcontentpasted2">
    <w:name w:val="x_contentpasted2"/>
    <w:basedOn w:val="DefaultParagraphFont"/>
    <w:rsid w:val="000608D1"/>
  </w:style>
  <w:style w:type="character" w:customStyle="1" w:styleId="xcontentpasted0">
    <w:name w:val="x_contentpasted0"/>
    <w:basedOn w:val="DefaultParagraphFont"/>
    <w:rsid w:val="0006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qLkzTx8LboHWo3ldli9hY1usXqdRIo2r-yuFOHl_M0zZjg/viewform?usp=sf_link" TargetMode="External"/><Relationship Id="rId13" Type="http://schemas.openxmlformats.org/officeDocument/2006/relationships/hyperlink" Target="https://bit.ly/3TZu3r5" TargetMode="External"/><Relationship Id="rId3" Type="http://schemas.openxmlformats.org/officeDocument/2006/relationships/settings" Target="settings.xml"/><Relationship Id="rId7" Type="http://schemas.openxmlformats.org/officeDocument/2006/relationships/hyperlink" Target="mailto:director@traumapractice.org" TargetMode="External"/><Relationship Id="rId12" Type="http://schemas.openxmlformats.org/officeDocument/2006/relationships/hyperlink" Target="https://bit.ly/3W5T4C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aumapractice.org" TargetMode="External"/><Relationship Id="rId11" Type="http://schemas.openxmlformats.org/officeDocument/2006/relationships/hyperlink" Target="https://bit.ly/3f834uL"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bit.ly/3TZVMb5" TargetMode="External"/><Relationship Id="rId4" Type="http://schemas.openxmlformats.org/officeDocument/2006/relationships/webSettings" Target="webSettings.xml"/><Relationship Id="rId9" Type="http://schemas.openxmlformats.org/officeDocument/2006/relationships/hyperlink" Target="mailto:rshifman@consolidatedcredit.ca" TargetMode="External"/><Relationship Id="rId14" Type="http://schemas.openxmlformats.org/officeDocument/2006/relationships/hyperlink" Target="https://forms.office.com/r/FkJufm15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Srna Stambuk</dc:creator>
  <cp:keywords/>
  <dc:description/>
  <cp:lastModifiedBy>Misha Hossain</cp:lastModifiedBy>
  <cp:revision>4</cp:revision>
  <dcterms:created xsi:type="dcterms:W3CDTF">2022-11-11T15:34:00Z</dcterms:created>
  <dcterms:modified xsi:type="dcterms:W3CDTF">2022-11-11T15:58:00Z</dcterms:modified>
</cp:coreProperties>
</file>